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AFCD8" w14:textId="77777777" w:rsidR="00AD0053" w:rsidRPr="00C86509" w:rsidRDefault="00AD0053" w:rsidP="00AD0053">
      <w:pPr>
        <w:jc w:val="both"/>
        <w:rPr>
          <w:rFonts w:asciiTheme="minorHAnsi" w:hAnsiTheme="minorHAnsi" w:cstheme="minorHAnsi"/>
          <w:noProof/>
          <w:sz w:val="22"/>
          <w:szCs w:val="22"/>
          <w:lang w:val="fr-CA"/>
        </w:rPr>
      </w:pPr>
    </w:p>
    <w:p w14:paraId="2D02F371" w14:textId="77777777" w:rsidR="00AD0053" w:rsidRPr="00C86509" w:rsidRDefault="00AD0053" w:rsidP="00AD0053">
      <w:pPr>
        <w:jc w:val="both"/>
        <w:rPr>
          <w:rFonts w:asciiTheme="minorHAnsi" w:hAnsiTheme="minorHAnsi" w:cstheme="minorHAnsi"/>
          <w:noProof/>
          <w:sz w:val="22"/>
          <w:szCs w:val="22"/>
          <w:lang w:val="fr-CA"/>
        </w:rPr>
      </w:pPr>
      <w:r w:rsidRPr="00C86509">
        <w:rPr>
          <w:rFonts w:asciiTheme="minorHAnsi" w:hAnsiTheme="minorHAnsi" w:cstheme="minorHAnsi"/>
          <w:noProof/>
          <w:sz w:val="22"/>
          <w:szCs w:val="22"/>
          <w:lang w:val="fr-CA"/>
        </w:rPr>
        <w:t xml:space="preserve">Comme </w:t>
      </w:r>
      <w:permStart w:id="1252789974" w:edGrp="everyone"/>
      <w:r w:rsidRPr="00C86509">
        <w:rPr>
          <w:rFonts w:asciiTheme="minorHAnsi" w:hAnsiTheme="minorHAnsi" w:cstheme="minorHAnsi"/>
          <w:noProof/>
          <w:sz w:val="22"/>
          <w:szCs w:val="22"/>
          <w:lang w:val="fr-CA"/>
        </w:rPr>
        <w:t>[conseiller financier/conseillère financière]</w:t>
      </w:r>
      <w:permEnd w:id="1252789974"/>
      <w:r w:rsidRPr="00C86509">
        <w:rPr>
          <w:rFonts w:asciiTheme="minorHAnsi" w:hAnsiTheme="minorHAnsi" w:cstheme="minorHAnsi"/>
          <w:noProof/>
          <w:sz w:val="22"/>
          <w:szCs w:val="22"/>
          <w:lang w:val="fr-CA"/>
        </w:rPr>
        <w:t>, j’ai l’obligation de vous communiquer des informations importantes sur moi, les entreprises que je représente, les produits que j’offre et les modalités de ma rémunération, et aussi de vous informer de tout conflit d’intérêts qui pourrait survenir dans le cadre de mes prestations en matière de placement et d’assurance. Vous devez aussi savoir que les solutions que je vous recommande reposent sur les échanges que j’ai avec vous au sujet de vos besoins en assurance et en placement et que je les sélectionne parmi un large éventail de produits.</w:t>
      </w:r>
      <w:r w:rsidRPr="00C86509">
        <w:rPr>
          <w:rFonts w:asciiTheme="minorHAnsi" w:hAnsiTheme="minorHAnsi" w:cstheme="minorHAnsi"/>
          <w:i/>
          <w:noProof/>
          <w:sz w:val="22"/>
          <w:szCs w:val="22"/>
          <w:lang w:val="fr-CA"/>
        </w:rPr>
        <w:t xml:space="preserve"> </w:t>
      </w:r>
      <w:r w:rsidRPr="00C86509">
        <w:rPr>
          <w:rFonts w:asciiTheme="minorHAnsi" w:hAnsiTheme="minorHAnsi" w:cstheme="minorHAnsi"/>
          <w:noProof/>
          <w:sz w:val="22"/>
          <w:szCs w:val="22"/>
          <w:lang w:val="fr-CA"/>
        </w:rPr>
        <w:t>Veuillez prendre le temps de lire attentivement la présente déclaration.</w:t>
      </w:r>
    </w:p>
    <w:p w14:paraId="6542021A" w14:textId="77777777" w:rsidR="00AD0053" w:rsidRPr="00C86509" w:rsidRDefault="00AD0053" w:rsidP="00AD0053">
      <w:pPr>
        <w:jc w:val="both"/>
        <w:rPr>
          <w:rFonts w:asciiTheme="minorHAnsi" w:hAnsiTheme="minorHAnsi" w:cstheme="minorHAnsi"/>
          <w:b/>
          <w:noProof/>
          <w:sz w:val="22"/>
          <w:szCs w:val="22"/>
          <w:u w:val="single"/>
          <w:lang w:val="fr-CA"/>
        </w:rPr>
      </w:pPr>
      <w:r w:rsidRPr="00C86509">
        <w:rPr>
          <w:rFonts w:asciiTheme="minorHAnsi" w:hAnsiTheme="minorHAnsi" w:cstheme="minorHAnsi"/>
          <w:noProof/>
          <w:sz w:val="22"/>
          <w:szCs w:val="22"/>
          <w:lang w:val="fr-CA"/>
        </w:rPr>
        <w:t xml:space="preserve"> </w:t>
      </w:r>
    </w:p>
    <w:p w14:paraId="3057874C" w14:textId="77777777" w:rsidR="00AD0053" w:rsidRPr="00C86509" w:rsidRDefault="00AD0053" w:rsidP="00AD0053">
      <w:pPr>
        <w:jc w:val="both"/>
        <w:rPr>
          <w:rFonts w:asciiTheme="minorHAnsi" w:hAnsiTheme="minorHAnsi" w:cstheme="minorHAnsi"/>
          <w:b/>
          <w:bCs/>
          <w:noProof/>
          <w:sz w:val="22"/>
          <w:szCs w:val="22"/>
          <w:lang w:val="fr-CA"/>
        </w:rPr>
      </w:pPr>
      <w:r w:rsidRPr="00C86509">
        <w:rPr>
          <w:rFonts w:asciiTheme="minorHAnsi" w:hAnsiTheme="minorHAnsi" w:cstheme="minorHAnsi"/>
          <w:b/>
          <w:bCs/>
          <w:noProof/>
          <w:sz w:val="22"/>
          <w:szCs w:val="22"/>
          <w:lang w:val="fr-CA"/>
        </w:rPr>
        <w:t>DÉTENTION DE DEUX PERMIS</w:t>
      </w:r>
    </w:p>
    <w:p w14:paraId="56F405BE" w14:textId="25EBC47E" w:rsidR="00AD0053" w:rsidRDefault="00CF7179" w:rsidP="00AD0053">
      <w:pPr>
        <w:jc w:val="both"/>
        <w:rPr>
          <w:rFonts w:ascii="Calibri" w:hAnsi="Calibri"/>
          <w:sz w:val="22"/>
          <w:szCs w:val="22"/>
          <w:lang w:val="fr-CA"/>
        </w:rPr>
      </w:pPr>
      <w:r>
        <w:rPr>
          <w:rFonts w:ascii="Calibri" w:hAnsi="Calibri"/>
          <w:sz w:val="22"/>
          <w:szCs w:val="22"/>
          <w:lang w:val="fr-CA"/>
        </w:rPr>
        <w:t xml:space="preserve">Je suis titulaire d’un permis en tant que </w:t>
      </w:r>
      <w:permStart w:id="1288788205" w:edGrp="everyone"/>
      <w:r>
        <w:rPr>
          <w:rFonts w:ascii="Calibri" w:hAnsi="Calibri"/>
          <w:sz w:val="22"/>
          <w:szCs w:val="22"/>
          <w:lang w:val="fr-CA"/>
        </w:rPr>
        <w:t>[Représentant en sécurité financière / Représentante en sécurité financière]</w:t>
      </w:r>
      <w:permEnd w:id="1288788205"/>
      <w:r>
        <w:rPr>
          <w:rFonts w:ascii="Calibri" w:hAnsi="Calibri"/>
          <w:sz w:val="22"/>
          <w:szCs w:val="22"/>
          <w:lang w:val="fr-CA"/>
        </w:rPr>
        <w:t xml:space="preserve"> au Québec </w:t>
      </w:r>
      <w:permStart w:id="753483640" w:edGrp="everyone"/>
      <w:r>
        <w:rPr>
          <w:rFonts w:ascii="Calibri" w:hAnsi="Calibri"/>
          <w:sz w:val="22"/>
          <w:szCs w:val="22"/>
          <w:lang w:val="fr-CA"/>
        </w:rPr>
        <w:t xml:space="preserve">*supprimer si n'est pas applicable* et </w:t>
      </w:r>
      <w:r>
        <w:rPr>
          <w:rFonts w:asciiTheme="minorHAnsi" w:hAnsiTheme="minorHAnsi" w:cstheme="minorHAnsi"/>
          <w:noProof/>
          <w:sz w:val="22"/>
          <w:szCs w:val="22"/>
          <w:lang w:val="fr-CA"/>
        </w:rPr>
        <w:t>[d’agent d’assurance/d’agente d’assurance]</w:t>
      </w:r>
      <w:r>
        <w:rPr>
          <w:rFonts w:ascii="Calibri" w:hAnsi="Calibri"/>
          <w:sz w:val="22"/>
          <w:szCs w:val="22"/>
          <w:lang w:val="fr-CA"/>
        </w:rPr>
        <w:t xml:space="preserve"> dans (insérer la ou les provinces qui s'appliquent à vous) </w:t>
      </w:r>
      <w:permEnd w:id="753483640"/>
      <w:r>
        <w:rPr>
          <w:rFonts w:ascii="Calibri" w:hAnsi="Calibri"/>
          <w:sz w:val="22"/>
          <w:szCs w:val="22"/>
          <w:lang w:val="fr-CA"/>
        </w:rPr>
        <w:t xml:space="preserve"> spécialisation en produits et solutions d’assurance vie (dont les prestations du vivant et les investissements dans les fonds distincts), et je suis également </w:t>
      </w:r>
      <w:permStart w:id="1048121823" w:edGrp="everyone"/>
      <w:r>
        <w:rPr>
          <w:rFonts w:ascii="Calibri" w:hAnsi="Calibri"/>
          <w:sz w:val="22"/>
          <w:szCs w:val="22"/>
          <w:lang w:val="fr-CA"/>
        </w:rPr>
        <w:t>inscrit/inscrite] en tant que [Représentant en épargne collective / Représentante en épargne collective] [au/en/à insérer la province ou le territoire]</w:t>
      </w:r>
      <w:permEnd w:id="1048121823"/>
      <w:r>
        <w:rPr>
          <w:rFonts w:ascii="Calibri" w:hAnsi="Calibri"/>
          <w:sz w:val="22"/>
          <w:szCs w:val="22"/>
          <w:lang w:val="fr-CA"/>
        </w:rPr>
        <w:t xml:space="preserve">. Je suis ainsi </w:t>
      </w:r>
      <w:permStart w:id="1812820752" w:edGrp="everyone"/>
      <w:r>
        <w:rPr>
          <w:rFonts w:ascii="Calibri" w:hAnsi="Calibri"/>
          <w:sz w:val="22"/>
          <w:szCs w:val="22"/>
          <w:lang w:val="fr-CA"/>
        </w:rPr>
        <w:t>[autorisé/autorisée]</w:t>
      </w:r>
      <w:permEnd w:id="1812820752"/>
      <w:r>
        <w:rPr>
          <w:rFonts w:ascii="Calibri" w:hAnsi="Calibri"/>
          <w:sz w:val="22"/>
          <w:szCs w:val="22"/>
          <w:lang w:val="fr-CA"/>
        </w:rPr>
        <w:t xml:space="preserve"> à offrir des produits financiers, de planification de la retraite et de planification successorale sur mesure pour des particuliers et des entreprises. Selon les produits que je recommande, il se peut que je collabore avec une ou plusieurs sociétés.</w:t>
      </w:r>
    </w:p>
    <w:p w14:paraId="60DDCD98" w14:textId="77777777" w:rsidR="00CF7179" w:rsidRPr="00C86509" w:rsidRDefault="00CF7179" w:rsidP="00AD0053">
      <w:pPr>
        <w:jc w:val="both"/>
        <w:rPr>
          <w:rFonts w:asciiTheme="minorHAnsi" w:hAnsiTheme="minorHAnsi" w:cstheme="minorHAnsi"/>
          <w:b/>
          <w:bCs/>
          <w:noProof/>
          <w:sz w:val="22"/>
          <w:szCs w:val="22"/>
          <w:lang w:val="fr-CA"/>
        </w:rPr>
      </w:pPr>
    </w:p>
    <w:p w14:paraId="6A8D37F1" w14:textId="77777777" w:rsidR="00AD0053" w:rsidRPr="00C86509" w:rsidRDefault="00AD0053" w:rsidP="00AD0053">
      <w:pPr>
        <w:jc w:val="both"/>
        <w:rPr>
          <w:rFonts w:asciiTheme="minorHAnsi" w:hAnsiTheme="minorHAnsi" w:cstheme="minorHAnsi"/>
          <w:b/>
          <w:bCs/>
          <w:noProof/>
          <w:sz w:val="22"/>
          <w:szCs w:val="22"/>
          <w:lang w:val="fr-CA"/>
        </w:rPr>
      </w:pPr>
      <w:r w:rsidRPr="00C86509">
        <w:rPr>
          <w:rFonts w:asciiTheme="minorHAnsi" w:hAnsiTheme="minorHAnsi" w:cstheme="minorHAnsi"/>
          <w:b/>
          <w:bCs/>
          <w:noProof/>
          <w:sz w:val="22"/>
          <w:szCs w:val="22"/>
          <w:lang w:val="fr-CA"/>
        </w:rPr>
        <w:t>ASSURANCE VIE</w:t>
      </w:r>
    </w:p>
    <w:p w14:paraId="46A8044C" w14:textId="408A6EE5" w:rsidR="00AD0053" w:rsidRPr="00C86509" w:rsidRDefault="00AD0053" w:rsidP="00AD0053">
      <w:pPr>
        <w:jc w:val="both"/>
        <w:rPr>
          <w:rFonts w:asciiTheme="minorHAnsi" w:hAnsiTheme="minorHAnsi" w:cstheme="minorHAnsi"/>
          <w:noProof/>
          <w:sz w:val="22"/>
          <w:szCs w:val="22"/>
          <w:lang w:val="fr-CA"/>
        </w:rPr>
      </w:pPr>
      <w:r w:rsidRPr="00C86509">
        <w:rPr>
          <w:rFonts w:asciiTheme="minorHAnsi" w:hAnsiTheme="minorHAnsi" w:cstheme="minorHAnsi"/>
          <w:noProof/>
          <w:sz w:val="22"/>
          <w:szCs w:val="22"/>
          <w:lang w:val="fr-CA"/>
        </w:rPr>
        <w:t xml:space="preserve">Je mène mes activités en assurance vie par le biais de </w:t>
      </w:r>
      <w:permStart w:id="1017055263" w:edGrp="everyone"/>
      <w:r w:rsidRPr="00C86509">
        <w:rPr>
          <w:rFonts w:asciiTheme="minorHAnsi" w:hAnsiTheme="minorHAnsi" w:cstheme="minorHAnsi"/>
          <w:noProof/>
          <w:sz w:val="22"/>
          <w:szCs w:val="22"/>
          <w:lang w:val="fr-CA"/>
        </w:rPr>
        <w:t xml:space="preserve">&lt;indiquez le nom sous lequel vous exercez votre activité, puis décrivez la relation qui existe entre vous et tout agent que vous représentez comme employé ou propriétaire d’entreprise. Par exemple, J’exploite une entreprise individuelle – Je suis [un employé/une employée] de [nom de l’employeur] – Je suis propriétaire unique de [Nom de l’entreprise du conseiller inc.]&gt;. </w:t>
      </w:r>
      <w:permEnd w:id="1017055263"/>
      <w:r w:rsidRPr="00C86509">
        <w:rPr>
          <w:rFonts w:asciiTheme="minorHAnsi" w:hAnsiTheme="minorHAnsi" w:cstheme="minorHAnsi"/>
          <w:noProof/>
          <w:sz w:val="22"/>
          <w:szCs w:val="22"/>
          <w:lang w:val="fr-CA"/>
        </w:rPr>
        <w:t>Aucun assureur n’a de participation dans mon entreprise, et je n’ai pas de participation dans quelque compagnie d’assurance que ce soit. J’ai accès à des produits d’assurance vie par l’intermédiaire d’un agent général</w:t>
      </w:r>
      <w:r w:rsidR="00B06A93">
        <w:rPr>
          <w:rFonts w:asciiTheme="minorHAnsi" w:hAnsiTheme="minorHAnsi" w:cstheme="minorHAnsi"/>
          <w:noProof/>
          <w:sz w:val="22"/>
          <w:szCs w:val="22"/>
          <w:lang w:val="fr-CA"/>
        </w:rPr>
        <w:t xml:space="preserve">, </w:t>
      </w:r>
      <w:r w:rsidRPr="00C86509">
        <w:rPr>
          <w:rFonts w:asciiTheme="minorHAnsi" w:hAnsiTheme="minorHAnsi" w:cstheme="minorHAnsi"/>
          <w:noProof/>
          <w:sz w:val="22"/>
          <w:szCs w:val="22"/>
          <w:lang w:val="fr-CA"/>
        </w:rPr>
        <w:t xml:space="preserve">et notamment aux produits suivants : </w:t>
      </w:r>
    </w:p>
    <w:p w14:paraId="797DF803" w14:textId="77777777" w:rsidR="00AD0053" w:rsidRPr="00C86509" w:rsidRDefault="00AD0053" w:rsidP="00B06A93">
      <w:pPr>
        <w:jc w:val="both"/>
        <w:rPr>
          <w:rFonts w:asciiTheme="minorHAnsi" w:hAnsiTheme="minorHAnsi" w:cstheme="minorHAnsi"/>
          <w:noProof/>
          <w:sz w:val="22"/>
          <w:szCs w:val="22"/>
          <w:lang w:val="fr-CA"/>
        </w:rPr>
      </w:pPr>
    </w:p>
    <w:p w14:paraId="70A07F87" w14:textId="19CD1B7D" w:rsidR="00AD0053" w:rsidRPr="00C86509" w:rsidRDefault="00AD0053" w:rsidP="00AD0053">
      <w:pPr>
        <w:jc w:val="both"/>
        <w:rPr>
          <w:rFonts w:asciiTheme="minorHAnsi" w:hAnsiTheme="minorHAnsi" w:cstheme="minorHAnsi"/>
          <w:i/>
          <w:noProof/>
          <w:sz w:val="22"/>
          <w:szCs w:val="22"/>
          <w:lang w:val="fr-CA"/>
        </w:rPr>
      </w:pPr>
      <w:permStart w:id="1400271481" w:edGrp="everyone"/>
      <w:r w:rsidRPr="00C86509">
        <w:rPr>
          <w:rFonts w:asciiTheme="minorHAnsi" w:hAnsiTheme="minorHAnsi" w:cstheme="minorHAnsi"/>
          <w:i/>
          <w:noProof/>
          <w:sz w:val="22"/>
          <w:szCs w:val="22"/>
          <w:lang w:val="fr-CA"/>
        </w:rPr>
        <w:t>Énumérez tous les contrats que vous détenez avec des assureurs</w:t>
      </w:r>
      <w:r w:rsidR="00C86509" w:rsidRPr="00C86509">
        <w:rPr>
          <w:rFonts w:asciiTheme="minorHAnsi" w:hAnsiTheme="minorHAnsi" w:cstheme="minorHAnsi"/>
          <w:i/>
          <w:noProof/>
          <w:sz w:val="22"/>
          <w:szCs w:val="22"/>
          <w:lang w:val="fr-CA"/>
        </w:rPr>
        <w:t>.</w:t>
      </w:r>
      <w:permEnd w:id="1400271481"/>
    </w:p>
    <w:p w14:paraId="5849425F" w14:textId="77777777" w:rsidR="00AD0053" w:rsidRPr="00C86509" w:rsidRDefault="00AD0053" w:rsidP="00AD0053">
      <w:pPr>
        <w:ind w:left="720"/>
        <w:jc w:val="both"/>
        <w:rPr>
          <w:rFonts w:asciiTheme="minorHAnsi" w:hAnsiTheme="minorHAnsi" w:cstheme="minorHAnsi"/>
          <w:noProof/>
          <w:sz w:val="22"/>
          <w:szCs w:val="22"/>
          <w:lang w:val="fr-CA"/>
        </w:rPr>
      </w:pPr>
    </w:p>
    <w:p w14:paraId="0D8418BF" w14:textId="77777777" w:rsidR="00AD0053" w:rsidRPr="00C86509" w:rsidRDefault="00AD0053" w:rsidP="00AD0053">
      <w:pPr>
        <w:jc w:val="both"/>
        <w:rPr>
          <w:rFonts w:asciiTheme="minorHAnsi" w:hAnsiTheme="minorHAnsi" w:cstheme="minorHAnsi"/>
          <w:b/>
          <w:bCs/>
          <w:noProof/>
          <w:sz w:val="22"/>
          <w:szCs w:val="22"/>
          <w:lang w:val="fr-CA"/>
        </w:rPr>
      </w:pPr>
      <w:r w:rsidRPr="00C86509">
        <w:rPr>
          <w:rFonts w:asciiTheme="minorHAnsi" w:hAnsiTheme="minorHAnsi" w:cstheme="minorHAnsi"/>
          <w:b/>
          <w:bCs/>
          <w:noProof/>
          <w:sz w:val="22"/>
          <w:szCs w:val="22"/>
          <w:lang w:val="fr-CA"/>
        </w:rPr>
        <w:t>PLACEMENTS</w:t>
      </w:r>
    </w:p>
    <w:p w14:paraId="1FB60FE3" w14:textId="1D730D91" w:rsidR="00AD0053" w:rsidRPr="00C86509" w:rsidRDefault="00AD0053" w:rsidP="00AD0053">
      <w:pPr>
        <w:jc w:val="both"/>
        <w:rPr>
          <w:rFonts w:asciiTheme="minorHAnsi" w:hAnsiTheme="minorHAnsi" w:cstheme="minorHAnsi"/>
          <w:noProof/>
          <w:sz w:val="22"/>
          <w:szCs w:val="22"/>
          <w:lang w:val="fr-CA"/>
        </w:rPr>
      </w:pPr>
      <w:r w:rsidRPr="00C86509">
        <w:rPr>
          <w:rFonts w:asciiTheme="minorHAnsi" w:hAnsiTheme="minorHAnsi" w:cstheme="minorHAnsi"/>
          <w:noProof/>
          <w:sz w:val="22"/>
          <w:szCs w:val="22"/>
          <w:lang w:val="fr-CA"/>
        </w:rPr>
        <w:t xml:space="preserve">J’offre des produits de placement et des programmes d’indication de clients par le biais de mon association avec </w:t>
      </w:r>
      <w:r w:rsidR="00434D99" w:rsidRPr="00434D99">
        <w:rPr>
          <w:rFonts w:asciiTheme="minorHAnsi" w:hAnsiTheme="minorHAnsi" w:cstheme="minorHAnsi"/>
          <w:noProof/>
          <w:sz w:val="22"/>
          <w:szCs w:val="22"/>
          <w:lang w:val="fr-CA"/>
        </w:rPr>
        <w:t>Capital HUB Inc</w:t>
      </w:r>
      <w:r w:rsidRPr="00C86509">
        <w:rPr>
          <w:rFonts w:asciiTheme="minorHAnsi" w:hAnsiTheme="minorHAnsi" w:cstheme="minorHAnsi"/>
          <w:noProof/>
          <w:sz w:val="22"/>
          <w:szCs w:val="22"/>
          <w:lang w:val="fr-CA"/>
        </w:rPr>
        <w:t xml:space="preserve">., </w:t>
      </w:r>
      <w:r w:rsidRPr="007660CB">
        <w:rPr>
          <w:rFonts w:asciiTheme="minorHAnsi" w:hAnsiTheme="minorHAnsi" w:cstheme="minorHAnsi"/>
          <w:sz w:val="22"/>
          <w:szCs w:val="22"/>
          <w:lang w:val="fr-CA"/>
        </w:rPr>
        <w:t>courtier en épargne collective</w:t>
      </w:r>
      <w:r w:rsidRPr="00C86509">
        <w:rPr>
          <w:rFonts w:asciiTheme="minorHAnsi" w:hAnsiTheme="minorHAnsi" w:cstheme="minorHAnsi"/>
          <w:noProof/>
          <w:sz w:val="22"/>
          <w:szCs w:val="22"/>
          <w:lang w:val="fr-CA"/>
        </w:rPr>
        <w:t xml:space="preserve"> et </w:t>
      </w:r>
      <w:r w:rsidRPr="007660CB">
        <w:rPr>
          <w:rFonts w:asciiTheme="minorHAnsi" w:hAnsiTheme="minorHAnsi" w:cstheme="minorHAnsi"/>
          <w:sz w:val="22"/>
          <w:szCs w:val="22"/>
          <w:lang w:val="fr-CA"/>
        </w:rPr>
        <w:t xml:space="preserve">membre de </w:t>
      </w:r>
      <w:r w:rsidRPr="0022258F">
        <w:rPr>
          <w:rFonts w:asciiTheme="minorHAnsi" w:hAnsiTheme="minorHAnsi" w:cstheme="minorHAnsi"/>
          <w:sz w:val="22"/>
          <w:szCs w:val="22"/>
          <w:lang w:val="fr-CA"/>
        </w:rPr>
        <w:t>l’</w:t>
      </w:r>
      <w:r w:rsidR="0022258F" w:rsidRPr="0022258F">
        <w:rPr>
          <w:rFonts w:asciiTheme="minorHAnsi" w:hAnsiTheme="minorHAnsi" w:cstheme="minorHAnsi"/>
          <w:sz w:val="22"/>
          <w:szCs w:val="22"/>
          <w:lang w:val="fr-CA"/>
        </w:rPr>
        <w:t>Organisme canadien de réglementation des investissements</w:t>
      </w:r>
      <w:r w:rsidRPr="00C86509">
        <w:rPr>
          <w:rFonts w:asciiTheme="minorHAnsi" w:hAnsiTheme="minorHAnsi" w:cstheme="minorHAnsi"/>
          <w:noProof/>
          <w:sz w:val="22"/>
          <w:szCs w:val="22"/>
          <w:lang w:val="fr-CA"/>
        </w:rPr>
        <w:t xml:space="preserve">. </w:t>
      </w:r>
      <w:r w:rsidR="00434D99" w:rsidRPr="00434D99">
        <w:rPr>
          <w:rFonts w:asciiTheme="minorHAnsi" w:hAnsiTheme="minorHAnsi" w:cstheme="minorHAnsi"/>
          <w:noProof/>
          <w:sz w:val="22"/>
          <w:szCs w:val="22"/>
          <w:lang w:val="fr-CA"/>
        </w:rPr>
        <w:t>Capital HUB Inc</w:t>
      </w:r>
      <w:r w:rsidR="00434D99">
        <w:rPr>
          <w:rFonts w:asciiTheme="minorHAnsi" w:hAnsiTheme="minorHAnsi" w:cstheme="minorHAnsi"/>
          <w:noProof/>
          <w:sz w:val="22"/>
          <w:szCs w:val="22"/>
          <w:lang w:val="fr-CA"/>
        </w:rPr>
        <w:t>.</w:t>
      </w:r>
      <w:r w:rsidRPr="00C86509">
        <w:rPr>
          <w:rFonts w:asciiTheme="minorHAnsi" w:hAnsiTheme="minorHAnsi" w:cstheme="minorHAnsi"/>
          <w:noProof/>
          <w:sz w:val="22"/>
          <w:szCs w:val="22"/>
          <w:lang w:val="fr-CA"/>
        </w:rPr>
        <w:t xml:space="preserve"> a des bureaux partout au Canada et offre l’accès à un grand nombre des plus importantes </w:t>
      </w:r>
      <w:r w:rsidRPr="007660CB">
        <w:rPr>
          <w:rFonts w:asciiTheme="minorHAnsi" w:hAnsiTheme="minorHAnsi" w:cstheme="minorHAnsi"/>
          <w:sz w:val="22"/>
          <w:szCs w:val="22"/>
          <w:lang w:val="fr-CA"/>
        </w:rPr>
        <w:t>sociétés de gestion de placements</w:t>
      </w:r>
      <w:r w:rsidRPr="00C86509">
        <w:rPr>
          <w:rFonts w:asciiTheme="minorHAnsi" w:hAnsiTheme="minorHAnsi" w:cstheme="minorHAnsi"/>
          <w:noProof/>
          <w:sz w:val="22"/>
          <w:szCs w:val="22"/>
          <w:lang w:val="fr-CA"/>
        </w:rPr>
        <w:t xml:space="preserve"> au pays. Pour en savoir plus sur </w:t>
      </w:r>
      <w:r w:rsidR="00434D99" w:rsidRPr="00434D99">
        <w:rPr>
          <w:rFonts w:asciiTheme="minorHAnsi" w:hAnsiTheme="minorHAnsi" w:cstheme="minorHAnsi"/>
          <w:noProof/>
          <w:sz w:val="22"/>
          <w:szCs w:val="22"/>
          <w:lang w:val="fr-CA"/>
        </w:rPr>
        <w:t>Capital HUB Inc</w:t>
      </w:r>
      <w:r w:rsidR="00434D99">
        <w:rPr>
          <w:rFonts w:asciiTheme="minorHAnsi" w:hAnsiTheme="minorHAnsi" w:cstheme="minorHAnsi"/>
          <w:noProof/>
          <w:sz w:val="22"/>
          <w:szCs w:val="22"/>
          <w:lang w:val="fr-CA"/>
        </w:rPr>
        <w:t>.</w:t>
      </w:r>
      <w:r w:rsidRPr="00C86509">
        <w:rPr>
          <w:rFonts w:asciiTheme="minorHAnsi" w:hAnsiTheme="minorHAnsi" w:cstheme="minorHAnsi"/>
          <w:noProof/>
          <w:sz w:val="22"/>
          <w:szCs w:val="22"/>
          <w:lang w:val="fr-CA"/>
        </w:rPr>
        <w:t>, visitez le www.hubcapital.ca.</w:t>
      </w:r>
    </w:p>
    <w:p w14:paraId="268C294B" w14:textId="77777777" w:rsidR="00AD0053" w:rsidRPr="00C86509" w:rsidRDefault="00AD0053" w:rsidP="00AD0053">
      <w:pPr>
        <w:jc w:val="both"/>
        <w:rPr>
          <w:rFonts w:asciiTheme="minorHAnsi" w:hAnsiTheme="minorHAnsi" w:cstheme="minorHAnsi"/>
          <w:noProof/>
          <w:sz w:val="22"/>
          <w:szCs w:val="22"/>
          <w:lang w:val="fr-CA"/>
        </w:rPr>
      </w:pPr>
    </w:p>
    <w:p w14:paraId="6A18F411" w14:textId="77777777" w:rsidR="00AD0053" w:rsidRPr="00C86509" w:rsidRDefault="00AD0053" w:rsidP="00AD0053">
      <w:pPr>
        <w:jc w:val="both"/>
        <w:rPr>
          <w:rFonts w:asciiTheme="minorHAnsi" w:hAnsiTheme="minorHAnsi" w:cstheme="minorHAnsi"/>
          <w:noProof/>
          <w:sz w:val="22"/>
          <w:szCs w:val="22"/>
          <w:lang w:val="fr-CA"/>
        </w:rPr>
      </w:pPr>
      <w:r w:rsidRPr="00C86509">
        <w:rPr>
          <w:rFonts w:asciiTheme="minorHAnsi" w:hAnsiTheme="minorHAnsi" w:cstheme="minorHAnsi"/>
          <w:b/>
          <w:noProof/>
          <w:sz w:val="22"/>
          <w:szCs w:val="22"/>
          <w:lang w:val="fr-CA"/>
        </w:rPr>
        <w:t xml:space="preserve">CONFLITS D’INTÉRÊTS  </w:t>
      </w:r>
    </w:p>
    <w:p w14:paraId="5A581780" w14:textId="77777777" w:rsidR="00AD0053" w:rsidRPr="00C86509" w:rsidRDefault="00AD0053" w:rsidP="00AD0053">
      <w:pPr>
        <w:jc w:val="both"/>
        <w:rPr>
          <w:rFonts w:asciiTheme="minorHAnsi" w:hAnsiTheme="minorHAnsi" w:cstheme="minorHAnsi"/>
          <w:noProof/>
          <w:sz w:val="22"/>
          <w:szCs w:val="22"/>
          <w:lang w:val="fr-CA"/>
        </w:rPr>
      </w:pPr>
      <w:r w:rsidRPr="00C86509">
        <w:rPr>
          <w:rFonts w:asciiTheme="minorHAnsi" w:hAnsiTheme="minorHAnsi" w:cstheme="minorHAnsi"/>
          <w:noProof/>
          <w:sz w:val="22"/>
          <w:szCs w:val="22"/>
          <w:lang w:val="fr-CA"/>
        </w:rPr>
        <w:t xml:space="preserve">Les conflits d’intérêts existent dans tous les secteurs d’activité. Il y a conflit d’intérêts, réel ou potentiel, lorsque les intérêts d’un client diffèrent de ceux d’un conseiller financier ou de la société qu’il représente. Les conflits d’intérêts peuvent poser des risques pour les clients parce qu’ils peuvent être vus comme incitant la société ou le conseiller à faire passer ses intérêts avant ceux du client. Vous devez savoir que, si je ne peux pas résoudre un conflit </w:t>
      </w:r>
      <w:r w:rsidRPr="007660CB">
        <w:rPr>
          <w:rFonts w:asciiTheme="minorHAnsi" w:hAnsiTheme="minorHAnsi" w:cstheme="minorHAnsi"/>
          <w:sz w:val="22"/>
          <w:szCs w:val="22"/>
          <w:lang w:val="fr-CA"/>
        </w:rPr>
        <w:t>au mieux des intérêts</w:t>
      </w:r>
      <w:r w:rsidRPr="00C86509">
        <w:rPr>
          <w:rFonts w:asciiTheme="minorHAnsi" w:hAnsiTheme="minorHAnsi" w:cstheme="minorHAnsi"/>
          <w:noProof/>
          <w:sz w:val="22"/>
          <w:szCs w:val="22"/>
          <w:lang w:val="fr-CA"/>
        </w:rPr>
        <w:t xml:space="preserve"> d’un client, j’ai l’obligation de l’éviter purement et simplement.</w:t>
      </w:r>
    </w:p>
    <w:p w14:paraId="008A75DA" w14:textId="77777777" w:rsidR="00AD0053" w:rsidRPr="00C86509" w:rsidRDefault="00AD0053" w:rsidP="00AD0053">
      <w:pPr>
        <w:jc w:val="both"/>
        <w:rPr>
          <w:rFonts w:asciiTheme="minorHAnsi" w:hAnsiTheme="minorHAnsi" w:cstheme="minorHAnsi"/>
          <w:noProof/>
          <w:sz w:val="22"/>
          <w:szCs w:val="22"/>
          <w:lang w:val="fr-CA"/>
        </w:rPr>
      </w:pPr>
    </w:p>
    <w:p w14:paraId="5AD7D255" w14:textId="77777777" w:rsidR="00AD0053" w:rsidRPr="00C86509" w:rsidRDefault="00AD0053" w:rsidP="00AD0053">
      <w:pPr>
        <w:jc w:val="both"/>
        <w:rPr>
          <w:rFonts w:asciiTheme="minorHAnsi" w:hAnsiTheme="minorHAnsi" w:cstheme="minorHAnsi"/>
          <w:noProof/>
          <w:sz w:val="22"/>
          <w:szCs w:val="22"/>
          <w:lang w:val="fr-CA"/>
        </w:rPr>
      </w:pPr>
      <w:r w:rsidRPr="00C86509">
        <w:rPr>
          <w:rFonts w:asciiTheme="minorHAnsi" w:hAnsiTheme="minorHAnsi" w:cstheme="minorHAnsi"/>
          <w:noProof/>
          <w:sz w:val="22"/>
          <w:szCs w:val="22"/>
          <w:lang w:val="fr-CA"/>
        </w:rPr>
        <w:t xml:space="preserve">Je prends très au sérieux le risque de conflit d’intérêts et </w:t>
      </w:r>
      <w:r w:rsidRPr="00C86509">
        <w:rPr>
          <w:rFonts w:asciiTheme="minorHAnsi" w:hAnsiTheme="minorHAnsi" w:cstheme="minorHAnsi"/>
          <w:bCs/>
          <w:noProof/>
          <w:sz w:val="22"/>
          <w:szCs w:val="22"/>
          <w:lang w:val="fr-CA"/>
        </w:rPr>
        <w:t xml:space="preserve">me soucie avant tout de </w:t>
      </w:r>
      <w:r w:rsidRPr="00C86509">
        <w:rPr>
          <w:rFonts w:asciiTheme="minorHAnsi" w:hAnsiTheme="minorHAnsi" w:cstheme="minorHAnsi"/>
          <w:noProof/>
          <w:sz w:val="22"/>
          <w:szCs w:val="22"/>
          <w:lang w:val="fr-CA"/>
        </w:rPr>
        <w:t xml:space="preserve">comprendre vos buts et vos objectifs ainsi que vos besoins en matière de placement, de planification successorale et de planification de la retraite, afin de vous recommander uniquement les produits et les solutions qui vous conviennent le mieux. </w:t>
      </w:r>
      <w:r w:rsidRPr="00C86509">
        <w:rPr>
          <w:rFonts w:asciiTheme="minorHAnsi" w:hAnsiTheme="minorHAnsi" w:cstheme="minorHAnsi"/>
          <w:noProof/>
          <w:sz w:val="22"/>
          <w:szCs w:val="22"/>
          <w:lang w:val="fr-CA"/>
        </w:rPr>
        <w:lastRenderedPageBreak/>
        <w:t>J’ai l’obligation de gérer les conflits au mieux des intérêts de mes clients. Vous trouverez ci-dessous une liste de conflits d’intérêts qui pourront être gérés ou que je devrai éviter s’ils ne peuvent pas être gérés. Tout au long de notre relation, je vous aviserai rapidement si un conflit d’intérêts s’ajoute à cette liste.</w:t>
      </w:r>
    </w:p>
    <w:p w14:paraId="24ACF22E" w14:textId="77777777" w:rsidR="00AD0053" w:rsidRPr="00C86509" w:rsidRDefault="00AD0053" w:rsidP="00AD0053">
      <w:pPr>
        <w:jc w:val="both"/>
        <w:rPr>
          <w:rFonts w:asciiTheme="minorHAnsi" w:hAnsiTheme="minorHAnsi" w:cstheme="minorHAnsi"/>
          <w:noProof/>
          <w:sz w:val="22"/>
          <w:szCs w:val="22"/>
          <w:lang w:val="fr-CA"/>
        </w:rPr>
      </w:pPr>
    </w:p>
    <w:p w14:paraId="648F0214" w14:textId="4607CDAB" w:rsidR="00AD0053" w:rsidRPr="00C86509" w:rsidRDefault="00AD0053" w:rsidP="00AD0053">
      <w:pPr>
        <w:jc w:val="both"/>
        <w:rPr>
          <w:rFonts w:asciiTheme="minorHAnsi" w:hAnsiTheme="minorHAnsi" w:cstheme="minorHAnsi"/>
          <w:b/>
          <w:noProof/>
          <w:sz w:val="22"/>
          <w:szCs w:val="22"/>
          <w:lang w:val="fr-CA"/>
        </w:rPr>
      </w:pPr>
      <w:r w:rsidRPr="00C86509">
        <w:rPr>
          <w:rFonts w:asciiTheme="minorHAnsi" w:hAnsiTheme="minorHAnsi" w:cstheme="minorHAnsi"/>
          <w:b/>
          <w:noProof/>
          <w:sz w:val="22"/>
          <w:szCs w:val="22"/>
          <w:lang w:val="fr-CA"/>
        </w:rPr>
        <w:t>RÉMUNÉRATION ET PROGRAMMES D’INDICATION DE CLIENTS</w:t>
      </w:r>
    </w:p>
    <w:p w14:paraId="5D4FA7B5" w14:textId="77777777" w:rsidR="00AD0053" w:rsidRPr="00C86509" w:rsidRDefault="00AD0053" w:rsidP="00AD0053">
      <w:pPr>
        <w:jc w:val="both"/>
        <w:rPr>
          <w:rFonts w:asciiTheme="minorHAnsi" w:hAnsiTheme="minorHAnsi" w:cstheme="minorHAnsi"/>
          <w:bCs/>
          <w:noProof/>
          <w:sz w:val="22"/>
          <w:szCs w:val="22"/>
          <w:lang w:val="fr-CA"/>
        </w:rPr>
      </w:pPr>
      <w:r w:rsidRPr="00C86509">
        <w:rPr>
          <w:rFonts w:asciiTheme="minorHAnsi" w:hAnsiTheme="minorHAnsi" w:cstheme="minorHAnsi"/>
          <w:bCs/>
          <w:noProof/>
          <w:sz w:val="22"/>
          <w:szCs w:val="22"/>
          <w:lang w:val="fr-CA"/>
        </w:rPr>
        <w:t xml:space="preserve">Dans le cadre de notre relation, je me soucierai avant tout de comprendre vos buts, vos objectifs et vos besoins et je vous recommanderai des solutions en toute impartialité, quels que soient la rémunération ou les incitatifs que je recevrai. </w:t>
      </w:r>
    </w:p>
    <w:p w14:paraId="53E1C0EA" w14:textId="77777777" w:rsidR="00AD0053" w:rsidRPr="00C86509" w:rsidRDefault="00AD0053" w:rsidP="00AD0053">
      <w:pPr>
        <w:jc w:val="both"/>
        <w:rPr>
          <w:rFonts w:asciiTheme="minorHAnsi" w:hAnsiTheme="minorHAnsi" w:cstheme="minorHAnsi"/>
          <w:noProof/>
          <w:sz w:val="22"/>
          <w:szCs w:val="22"/>
          <w:lang w:val="fr-CA"/>
        </w:rPr>
      </w:pPr>
    </w:p>
    <w:p w14:paraId="16B2BC02" w14:textId="77777777" w:rsidR="00AD0053" w:rsidRPr="00C86509" w:rsidRDefault="00AD0053" w:rsidP="00AD0053">
      <w:pPr>
        <w:jc w:val="both"/>
        <w:rPr>
          <w:rFonts w:asciiTheme="minorHAnsi" w:hAnsiTheme="minorHAnsi" w:cstheme="minorHAnsi"/>
          <w:noProof/>
          <w:sz w:val="22"/>
          <w:szCs w:val="22"/>
          <w:lang w:val="fr-CA"/>
        </w:rPr>
      </w:pPr>
      <w:r w:rsidRPr="00C86509">
        <w:rPr>
          <w:rFonts w:asciiTheme="minorHAnsi" w:hAnsiTheme="minorHAnsi" w:cstheme="minorHAnsi"/>
          <w:noProof/>
          <w:sz w:val="22"/>
          <w:szCs w:val="22"/>
          <w:lang w:val="fr-CA"/>
        </w:rPr>
        <w:t xml:space="preserve">Si vous choisissez de faire affaire avec moi pour l’achat d’un </w:t>
      </w:r>
      <w:r w:rsidRPr="00C86509">
        <w:rPr>
          <w:rFonts w:asciiTheme="minorHAnsi" w:hAnsiTheme="minorHAnsi" w:cstheme="minorHAnsi"/>
          <w:b/>
          <w:i/>
          <w:noProof/>
          <w:sz w:val="22"/>
          <w:szCs w:val="22"/>
          <w:lang w:val="fr-CA"/>
        </w:rPr>
        <w:t>produit d’assurance</w:t>
      </w:r>
      <w:r w:rsidRPr="00C86509">
        <w:rPr>
          <w:rFonts w:asciiTheme="minorHAnsi" w:hAnsiTheme="minorHAnsi" w:cstheme="minorHAnsi"/>
          <w:noProof/>
          <w:sz w:val="22"/>
          <w:szCs w:val="22"/>
          <w:lang w:val="fr-CA"/>
        </w:rPr>
        <w:t xml:space="preserve">, </w:t>
      </w:r>
      <w:permStart w:id="1502636277" w:edGrp="everyone"/>
      <w:r w:rsidRPr="00C86509">
        <w:rPr>
          <w:rFonts w:asciiTheme="minorHAnsi" w:hAnsiTheme="minorHAnsi" w:cstheme="minorHAnsi"/>
          <w:noProof/>
          <w:sz w:val="22"/>
          <w:szCs w:val="22"/>
          <w:lang w:val="fr-CA"/>
        </w:rPr>
        <w:t>[je recevrai OU Nom de l’entreprise du conseiller inc. recevra]</w:t>
      </w:r>
      <w:permEnd w:id="1502636277"/>
      <w:r w:rsidRPr="00C86509">
        <w:rPr>
          <w:rFonts w:asciiTheme="minorHAnsi" w:hAnsiTheme="minorHAnsi" w:cstheme="minorHAnsi"/>
          <w:noProof/>
          <w:sz w:val="22"/>
          <w:szCs w:val="22"/>
          <w:lang w:val="fr-CA"/>
        </w:rPr>
        <w:t xml:space="preserve"> une rémunération de l’entreprise qui offre le produit choisi. Je reçois une rémunération pour la vente de la plupart des produits une fois que la police a été émise et que le client l’a acceptée. Il se peut aussi que je reçoive une commission de renouvellement (ou d’encaissement et/ou de suivi) pour des produits d’assurance ainsi que des incitatifs et/ou des articles promotionnels des sociétés avec lesquelles j’ai des contrats. Pour certains produits d’assurance, la rémunération peut s’écarter des commissions standard. Je vous en informerai le cas échéant. </w:t>
      </w:r>
    </w:p>
    <w:p w14:paraId="61E35AE3" w14:textId="77777777" w:rsidR="00AD0053" w:rsidRPr="00C86509" w:rsidRDefault="00AD0053" w:rsidP="00AD0053">
      <w:pPr>
        <w:ind w:left="720"/>
        <w:jc w:val="both"/>
        <w:rPr>
          <w:rFonts w:asciiTheme="minorHAnsi" w:hAnsiTheme="minorHAnsi" w:cstheme="minorHAnsi"/>
          <w:noProof/>
          <w:sz w:val="22"/>
          <w:szCs w:val="22"/>
          <w:lang w:val="fr-CA"/>
        </w:rPr>
      </w:pPr>
    </w:p>
    <w:p w14:paraId="6A229F36" w14:textId="77777777" w:rsidR="00AD0053" w:rsidRPr="00C86509" w:rsidRDefault="00AD0053" w:rsidP="00AD0053">
      <w:pPr>
        <w:jc w:val="both"/>
        <w:rPr>
          <w:rFonts w:asciiTheme="minorHAnsi" w:hAnsiTheme="minorHAnsi" w:cstheme="minorHAnsi"/>
          <w:noProof/>
          <w:sz w:val="22"/>
          <w:szCs w:val="22"/>
          <w:lang w:val="fr-CA"/>
        </w:rPr>
      </w:pPr>
      <w:r w:rsidRPr="00C86509">
        <w:rPr>
          <w:rFonts w:asciiTheme="minorHAnsi" w:hAnsiTheme="minorHAnsi" w:cstheme="minorHAnsi"/>
          <w:noProof/>
          <w:sz w:val="22"/>
          <w:szCs w:val="22"/>
          <w:lang w:val="fr-CA"/>
        </w:rPr>
        <w:t xml:space="preserve">En fonction de divers facteurs, si mes ventes atteignent un certain niveau, il se peut que </w:t>
      </w:r>
      <w:permStart w:id="1941120812" w:edGrp="everyone"/>
      <w:r w:rsidRPr="00C86509">
        <w:rPr>
          <w:rFonts w:asciiTheme="minorHAnsi" w:hAnsiTheme="minorHAnsi" w:cstheme="minorHAnsi"/>
          <w:noProof/>
          <w:sz w:val="22"/>
          <w:szCs w:val="22"/>
          <w:lang w:val="fr-CA"/>
        </w:rPr>
        <w:t>[je sois OU Nom de l’entreprise du conseiller inc. soit]</w:t>
      </w:r>
      <w:permEnd w:id="1941120812"/>
      <w:r w:rsidRPr="00C86509">
        <w:rPr>
          <w:rFonts w:asciiTheme="minorHAnsi" w:hAnsiTheme="minorHAnsi" w:cstheme="minorHAnsi"/>
          <w:noProof/>
          <w:sz w:val="22"/>
          <w:szCs w:val="22"/>
          <w:lang w:val="fr-CA"/>
        </w:rPr>
        <w:t xml:space="preserve"> admissible à une rémunération additionnelle, comme des primes ou d’autres avantages tels des voyages-congrès. La rémunération fondée sur des mesures incitatives ou des mesures de reconnaissance est pratiquée dans l’ensemble du secteur et est une forme de rémunération normalisée.</w:t>
      </w:r>
    </w:p>
    <w:p w14:paraId="4D42D845" w14:textId="77777777" w:rsidR="00AD0053" w:rsidRPr="00C86509" w:rsidRDefault="00AD0053" w:rsidP="00AD0053">
      <w:pPr>
        <w:ind w:left="720"/>
        <w:jc w:val="both"/>
        <w:rPr>
          <w:rFonts w:asciiTheme="minorHAnsi" w:hAnsiTheme="minorHAnsi" w:cstheme="minorHAnsi"/>
          <w:noProof/>
          <w:sz w:val="22"/>
          <w:szCs w:val="22"/>
          <w:lang w:val="fr-CA"/>
        </w:rPr>
      </w:pPr>
    </w:p>
    <w:p w14:paraId="186FC05C" w14:textId="77777777" w:rsidR="00AD0053" w:rsidRPr="00C86509" w:rsidRDefault="00AD0053" w:rsidP="00AD0053">
      <w:pPr>
        <w:jc w:val="both"/>
        <w:rPr>
          <w:rFonts w:asciiTheme="minorHAnsi" w:hAnsiTheme="minorHAnsi" w:cstheme="minorHAnsi"/>
          <w:noProof/>
          <w:sz w:val="22"/>
          <w:szCs w:val="22"/>
          <w:lang w:val="fr-CA"/>
        </w:rPr>
      </w:pPr>
      <w:r w:rsidRPr="00C86509">
        <w:rPr>
          <w:rFonts w:asciiTheme="minorHAnsi" w:hAnsiTheme="minorHAnsi" w:cstheme="minorHAnsi"/>
          <w:noProof/>
          <w:sz w:val="22"/>
          <w:szCs w:val="22"/>
          <w:lang w:val="fr-CA"/>
        </w:rPr>
        <w:t xml:space="preserve">Comme </w:t>
      </w:r>
      <w:permStart w:id="796947734" w:edGrp="everyone"/>
      <w:r w:rsidRPr="00C86509">
        <w:rPr>
          <w:rFonts w:asciiTheme="minorHAnsi" w:hAnsiTheme="minorHAnsi" w:cstheme="minorHAnsi"/>
          <w:noProof/>
          <w:sz w:val="22"/>
          <w:szCs w:val="22"/>
          <w:lang w:val="fr-CA"/>
        </w:rPr>
        <w:t>[conseiller/conseillère]</w:t>
      </w:r>
      <w:permEnd w:id="796947734"/>
      <w:r w:rsidRPr="00C86509">
        <w:rPr>
          <w:rFonts w:asciiTheme="minorHAnsi" w:hAnsiTheme="minorHAnsi" w:cstheme="minorHAnsi"/>
          <w:noProof/>
          <w:sz w:val="22"/>
          <w:szCs w:val="22"/>
          <w:lang w:val="fr-CA"/>
        </w:rPr>
        <w:t xml:space="preserve"> en assurance, je suis </w:t>
      </w:r>
      <w:permStart w:id="986845409" w:edGrp="everyone"/>
      <w:r w:rsidRPr="00C86509">
        <w:rPr>
          <w:rFonts w:asciiTheme="minorHAnsi" w:hAnsiTheme="minorHAnsi" w:cstheme="minorHAnsi"/>
          <w:noProof/>
          <w:sz w:val="22"/>
          <w:szCs w:val="22"/>
          <w:lang w:val="fr-CA"/>
        </w:rPr>
        <w:t>[lié/liée]</w:t>
      </w:r>
      <w:permEnd w:id="986845409"/>
      <w:r w:rsidRPr="00C86509">
        <w:rPr>
          <w:rFonts w:asciiTheme="minorHAnsi" w:hAnsiTheme="minorHAnsi" w:cstheme="minorHAnsi"/>
          <w:noProof/>
          <w:sz w:val="22"/>
          <w:szCs w:val="22"/>
          <w:lang w:val="fr-CA"/>
        </w:rPr>
        <w:t xml:space="preserve"> par les codes de conduite et les lois qui encadrent l’activité des agents d’assurance vie. Cela signifie que tout produit d’assurance que je vous recommanderai sera le produit que je considérerai comme le mieux adapté à vos besoins, quelle que soit la rémunération qui me sera versée.</w:t>
      </w:r>
    </w:p>
    <w:p w14:paraId="1233557A" w14:textId="77777777" w:rsidR="00AD0053" w:rsidRPr="00C86509" w:rsidRDefault="00AD0053" w:rsidP="00AD0053">
      <w:pPr>
        <w:jc w:val="both"/>
        <w:rPr>
          <w:rFonts w:asciiTheme="minorHAnsi" w:hAnsiTheme="minorHAnsi" w:cstheme="minorHAnsi"/>
          <w:noProof/>
          <w:sz w:val="22"/>
          <w:szCs w:val="22"/>
          <w:lang w:val="fr-CA"/>
        </w:rPr>
      </w:pPr>
    </w:p>
    <w:p w14:paraId="5662EACE" w14:textId="79878566" w:rsidR="00AD0053" w:rsidRPr="00C86509" w:rsidRDefault="00AD0053" w:rsidP="00AD0053">
      <w:pPr>
        <w:jc w:val="both"/>
        <w:rPr>
          <w:rFonts w:asciiTheme="minorHAnsi" w:hAnsiTheme="minorHAnsi" w:cstheme="minorHAnsi"/>
          <w:noProof/>
          <w:sz w:val="22"/>
          <w:szCs w:val="22"/>
          <w:lang w:val="fr-CA"/>
        </w:rPr>
      </w:pPr>
      <w:r w:rsidRPr="00C86509">
        <w:rPr>
          <w:rFonts w:asciiTheme="minorHAnsi" w:hAnsiTheme="minorHAnsi" w:cstheme="minorHAnsi"/>
          <w:noProof/>
          <w:sz w:val="22"/>
          <w:szCs w:val="22"/>
          <w:lang w:val="fr-CA"/>
        </w:rPr>
        <w:t xml:space="preserve">Si vous choisissez un </w:t>
      </w:r>
      <w:r w:rsidRPr="00C86509">
        <w:rPr>
          <w:rFonts w:asciiTheme="minorHAnsi" w:hAnsiTheme="minorHAnsi" w:cstheme="minorHAnsi"/>
          <w:b/>
          <w:bCs/>
          <w:i/>
          <w:iCs/>
          <w:noProof/>
          <w:sz w:val="22"/>
          <w:szCs w:val="22"/>
          <w:lang w:val="fr-CA"/>
        </w:rPr>
        <w:t>produit de placement</w:t>
      </w:r>
      <w:r w:rsidRPr="00C86509">
        <w:rPr>
          <w:rFonts w:asciiTheme="minorHAnsi" w:hAnsiTheme="minorHAnsi" w:cstheme="minorHAnsi"/>
          <w:noProof/>
          <w:sz w:val="22"/>
          <w:szCs w:val="22"/>
          <w:lang w:val="fr-CA"/>
        </w:rPr>
        <w:t xml:space="preserve">, je recevrai le même montant de </w:t>
      </w:r>
      <w:r w:rsidRPr="007660CB">
        <w:rPr>
          <w:rFonts w:asciiTheme="minorHAnsi" w:hAnsiTheme="minorHAnsi" w:cstheme="minorHAnsi"/>
          <w:sz w:val="22"/>
          <w:szCs w:val="22"/>
          <w:lang w:val="fr-CA"/>
        </w:rPr>
        <w:t>commission</w:t>
      </w:r>
      <w:r w:rsidRPr="00C86509">
        <w:rPr>
          <w:rFonts w:asciiTheme="minorHAnsi" w:hAnsiTheme="minorHAnsi" w:cstheme="minorHAnsi"/>
          <w:noProof/>
          <w:sz w:val="22"/>
          <w:szCs w:val="22"/>
          <w:lang w:val="fr-CA"/>
        </w:rPr>
        <w:t xml:space="preserve"> de </w:t>
      </w:r>
      <w:r w:rsidR="00434D99" w:rsidRPr="00434D99">
        <w:rPr>
          <w:rFonts w:asciiTheme="minorHAnsi" w:hAnsiTheme="minorHAnsi" w:cstheme="minorHAnsi"/>
          <w:noProof/>
          <w:sz w:val="22"/>
          <w:szCs w:val="22"/>
          <w:lang w:val="fr-CA"/>
        </w:rPr>
        <w:t>Capital HUB Inc</w:t>
      </w:r>
      <w:r w:rsidRPr="00C86509">
        <w:rPr>
          <w:rFonts w:asciiTheme="minorHAnsi" w:hAnsiTheme="minorHAnsi" w:cstheme="minorHAnsi"/>
          <w:noProof/>
          <w:sz w:val="22"/>
          <w:szCs w:val="22"/>
          <w:lang w:val="fr-CA"/>
        </w:rPr>
        <w:t xml:space="preserve">. quel que soit le produit choisi, si des honoraires de vente et/ou des </w:t>
      </w:r>
      <w:r w:rsidRPr="007660CB">
        <w:rPr>
          <w:rFonts w:asciiTheme="minorHAnsi" w:hAnsiTheme="minorHAnsi" w:cstheme="minorHAnsi"/>
          <w:sz w:val="22"/>
          <w:szCs w:val="22"/>
          <w:lang w:val="fr-CA"/>
        </w:rPr>
        <w:t>commissions de suivi</w:t>
      </w:r>
      <w:r w:rsidRPr="00C86509">
        <w:rPr>
          <w:rFonts w:asciiTheme="minorHAnsi" w:hAnsiTheme="minorHAnsi" w:cstheme="minorHAnsi"/>
          <w:noProof/>
          <w:sz w:val="22"/>
          <w:szCs w:val="22"/>
          <w:lang w:val="fr-CA"/>
        </w:rPr>
        <w:t xml:space="preserve"> s’appliquent. Si vous choisissez un </w:t>
      </w:r>
      <w:r w:rsidRPr="007660CB">
        <w:rPr>
          <w:rFonts w:asciiTheme="minorHAnsi" w:hAnsiTheme="minorHAnsi" w:cstheme="minorHAnsi"/>
          <w:sz w:val="22"/>
          <w:szCs w:val="22"/>
          <w:lang w:val="fr-CA"/>
        </w:rPr>
        <w:t>compte à honoraires</w:t>
      </w:r>
      <w:r w:rsidRPr="00C86509">
        <w:rPr>
          <w:rFonts w:asciiTheme="minorHAnsi" w:hAnsiTheme="minorHAnsi" w:cstheme="minorHAnsi"/>
          <w:noProof/>
          <w:sz w:val="22"/>
          <w:szCs w:val="22"/>
          <w:lang w:val="fr-CA"/>
        </w:rPr>
        <w:t xml:space="preserve">, la rémunération ne dépassera généralement pas les honoraires facturés selon un modèle d’honoraires intégrés. Tout incitatif de société de fonds et/ou tout article promotionnel que je recevrai sera d’une valeur symbolique, de manière à ne pas favoriser ou promouvoir la vente d’un produit de placement au détriment d’un autre. </w:t>
      </w:r>
    </w:p>
    <w:p w14:paraId="2BD6D799" w14:textId="77777777" w:rsidR="00AD0053" w:rsidRPr="00C86509" w:rsidRDefault="00AD0053" w:rsidP="00AD0053">
      <w:pPr>
        <w:ind w:left="720"/>
        <w:jc w:val="both"/>
        <w:rPr>
          <w:rFonts w:asciiTheme="minorHAnsi" w:hAnsiTheme="minorHAnsi" w:cstheme="minorHAnsi"/>
          <w:bCs/>
          <w:noProof/>
          <w:sz w:val="22"/>
          <w:szCs w:val="22"/>
          <w:lang w:val="fr-CA"/>
        </w:rPr>
      </w:pPr>
    </w:p>
    <w:p w14:paraId="6C19DE99" w14:textId="438771C4" w:rsidR="00AD0053" w:rsidRPr="00C86509" w:rsidRDefault="00AD0053" w:rsidP="00AD0053">
      <w:pPr>
        <w:jc w:val="both"/>
        <w:rPr>
          <w:rFonts w:asciiTheme="minorHAnsi" w:hAnsiTheme="minorHAnsi" w:cstheme="minorHAnsi"/>
          <w:b/>
          <w:noProof/>
          <w:sz w:val="22"/>
          <w:szCs w:val="22"/>
          <w:lang w:val="fr-CA"/>
        </w:rPr>
      </w:pPr>
      <w:r w:rsidRPr="007660CB">
        <w:rPr>
          <w:rFonts w:asciiTheme="minorHAnsi" w:hAnsiTheme="minorHAnsi" w:cstheme="minorHAnsi"/>
          <w:b/>
          <w:sz w:val="22"/>
          <w:szCs w:val="22"/>
          <w:lang w:val="fr-CA"/>
        </w:rPr>
        <w:t>ACTIVITÉS PROFESSIONNELLES EXTERNES</w:t>
      </w:r>
    </w:p>
    <w:p w14:paraId="377D8181" w14:textId="77777777" w:rsidR="00AD0053" w:rsidRPr="00C86509" w:rsidRDefault="00AD0053" w:rsidP="00AD0053">
      <w:pPr>
        <w:jc w:val="both"/>
        <w:rPr>
          <w:rFonts w:asciiTheme="minorHAnsi" w:hAnsiTheme="minorHAnsi" w:cstheme="minorHAnsi"/>
          <w:bCs/>
          <w:noProof/>
          <w:sz w:val="22"/>
          <w:szCs w:val="22"/>
          <w:lang w:val="fr-CA"/>
        </w:rPr>
      </w:pPr>
      <w:r w:rsidRPr="00C86509">
        <w:rPr>
          <w:rFonts w:asciiTheme="minorHAnsi" w:hAnsiTheme="minorHAnsi" w:cstheme="minorHAnsi"/>
          <w:bCs/>
          <w:noProof/>
          <w:sz w:val="22"/>
          <w:szCs w:val="22"/>
          <w:lang w:val="fr-CA"/>
        </w:rPr>
        <w:t xml:space="preserve">En tant que </w:t>
      </w:r>
      <w:r w:rsidRPr="007660CB">
        <w:rPr>
          <w:rFonts w:asciiTheme="minorHAnsi" w:hAnsiTheme="minorHAnsi" w:cstheme="minorHAnsi"/>
          <w:bCs/>
          <w:sz w:val="22"/>
          <w:szCs w:val="22"/>
          <w:lang w:val="fr-CA"/>
        </w:rPr>
        <w:t>personne physique inscrite</w:t>
      </w:r>
      <w:r w:rsidRPr="00C86509">
        <w:rPr>
          <w:rFonts w:asciiTheme="minorHAnsi" w:hAnsiTheme="minorHAnsi" w:cstheme="minorHAnsi"/>
          <w:bCs/>
          <w:noProof/>
          <w:sz w:val="22"/>
          <w:szCs w:val="22"/>
          <w:lang w:val="fr-CA"/>
        </w:rPr>
        <w:t xml:space="preserve">, je dois faire approuver toute activité professionnelle externe, et mes activités de ce type ne doivent pas créer de conflits d’intérêts qui ne peuvent être résolus au mieux des intérêts du client.  </w:t>
      </w:r>
    </w:p>
    <w:p w14:paraId="64DDF752" w14:textId="77777777" w:rsidR="00AD0053" w:rsidRPr="00C86509" w:rsidRDefault="00AD0053" w:rsidP="00AD0053">
      <w:pPr>
        <w:ind w:left="720"/>
        <w:jc w:val="both"/>
        <w:rPr>
          <w:rFonts w:asciiTheme="minorHAnsi" w:hAnsiTheme="minorHAnsi" w:cstheme="minorHAnsi"/>
          <w:bCs/>
          <w:noProof/>
          <w:sz w:val="22"/>
          <w:szCs w:val="22"/>
          <w:lang w:val="fr-CA"/>
        </w:rPr>
      </w:pPr>
    </w:p>
    <w:p w14:paraId="3265ED3E" w14:textId="77777777" w:rsidR="00AD0053" w:rsidRPr="00C86509" w:rsidRDefault="00AD0053" w:rsidP="00AD0053">
      <w:pPr>
        <w:jc w:val="both"/>
        <w:rPr>
          <w:rFonts w:asciiTheme="minorHAnsi" w:hAnsiTheme="minorHAnsi" w:cstheme="minorHAnsi"/>
          <w:bCs/>
          <w:noProof/>
          <w:sz w:val="22"/>
          <w:szCs w:val="22"/>
          <w:lang w:val="fr-CA"/>
        </w:rPr>
      </w:pPr>
      <w:permStart w:id="854735946" w:edGrp="everyone"/>
      <w:r w:rsidRPr="00C86509">
        <w:rPr>
          <w:rFonts w:asciiTheme="minorHAnsi" w:hAnsiTheme="minorHAnsi" w:cstheme="minorHAnsi"/>
          <w:bCs/>
          <w:noProof/>
          <w:sz w:val="22"/>
          <w:szCs w:val="22"/>
          <w:lang w:val="fr-CA"/>
        </w:rPr>
        <w:t>Énumérez toute activité professionnelle autre que vos activités liées à l’assurance vie et à l’épargne collective.</w:t>
      </w:r>
    </w:p>
    <w:p w14:paraId="0B4B1EF2" w14:textId="77777777" w:rsidR="00AD0053" w:rsidRPr="00C86509" w:rsidRDefault="00AD0053" w:rsidP="00AD0053">
      <w:pPr>
        <w:jc w:val="both"/>
        <w:rPr>
          <w:rFonts w:asciiTheme="minorHAnsi" w:hAnsiTheme="minorHAnsi" w:cstheme="minorHAnsi"/>
          <w:bCs/>
          <w:noProof/>
          <w:sz w:val="22"/>
          <w:szCs w:val="22"/>
          <w:lang w:val="fr-CA"/>
        </w:rPr>
      </w:pPr>
      <w:r w:rsidRPr="00C86509">
        <w:rPr>
          <w:rFonts w:asciiTheme="minorHAnsi" w:hAnsiTheme="minorHAnsi" w:cstheme="minorHAnsi"/>
          <w:bCs/>
          <w:noProof/>
          <w:sz w:val="22"/>
          <w:szCs w:val="22"/>
          <w:lang w:val="fr-CA"/>
        </w:rPr>
        <w:t>Activité, nature et étendue du conflit d’intérêts</w:t>
      </w:r>
      <w:permEnd w:id="854735946"/>
    </w:p>
    <w:p w14:paraId="5BEEDEF6" w14:textId="77777777" w:rsidR="00AD0053" w:rsidRPr="00C86509" w:rsidRDefault="00AD0053" w:rsidP="00AD0053">
      <w:pPr>
        <w:ind w:left="720"/>
        <w:jc w:val="both"/>
        <w:rPr>
          <w:rFonts w:asciiTheme="minorHAnsi" w:hAnsiTheme="minorHAnsi" w:cstheme="minorHAnsi"/>
          <w:bCs/>
          <w:noProof/>
          <w:sz w:val="22"/>
          <w:szCs w:val="22"/>
          <w:lang w:val="fr-CA"/>
        </w:rPr>
      </w:pPr>
    </w:p>
    <w:p w14:paraId="30256FF3" w14:textId="77777777" w:rsidR="00AD0053" w:rsidRPr="00C86509" w:rsidRDefault="00AD0053" w:rsidP="00AD0053">
      <w:pPr>
        <w:jc w:val="both"/>
        <w:rPr>
          <w:rFonts w:asciiTheme="minorHAnsi" w:hAnsiTheme="minorHAnsi" w:cstheme="minorHAnsi"/>
          <w:b/>
          <w:noProof/>
          <w:sz w:val="22"/>
          <w:szCs w:val="22"/>
          <w:lang w:val="fr-CA"/>
        </w:rPr>
      </w:pPr>
      <w:permStart w:id="862272847" w:edGrp="everyone"/>
      <w:permEnd w:id="862272847"/>
    </w:p>
    <w:p w14:paraId="75EC7448" w14:textId="77777777" w:rsidR="00AD0053" w:rsidRPr="00C86509" w:rsidRDefault="00AD0053" w:rsidP="00AD0053">
      <w:pPr>
        <w:jc w:val="both"/>
        <w:rPr>
          <w:rFonts w:asciiTheme="minorHAnsi" w:hAnsiTheme="minorHAnsi" w:cstheme="minorHAnsi"/>
          <w:b/>
          <w:noProof/>
          <w:sz w:val="22"/>
          <w:szCs w:val="22"/>
          <w:lang w:val="fr-CA"/>
        </w:rPr>
      </w:pPr>
      <w:r w:rsidRPr="00C86509">
        <w:rPr>
          <w:rFonts w:asciiTheme="minorHAnsi" w:hAnsiTheme="minorHAnsi" w:cstheme="minorHAnsi"/>
          <w:b/>
          <w:noProof/>
          <w:sz w:val="22"/>
          <w:szCs w:val="22"/>
          <w:lang w:val="fr-CA"/>
        </w:rPr>
        <w:t>ENTENTES D</w:t>
      </w:r>
      <w:r w:rsidRPr="007660CB">
        <w:rPr>
          <w:rFonts w:asciiTheme="minorHAnsi" w:hAnsiTheme="minorHAnsi" w:cstheme="minorHAnsi"/>
          <w:b/>
          <w:sz w:val="22"/>
          <w:szCs w:val="22"/>
          <w:lang w:val="fr-CA"/>
        </w:rPr>
        <w:t>’INDICATION DE CLIENTS</w:t>
      </w:r>
    </w:p>
    <w:p w14:paraId="0B35E419" w14:textId="47815122" w:rsidR="00AD0053" w:rsidRPr="00C86509" w:rsidRDefault="00AD0053" w:rsidP="00AD0053">
      <w:pPr>
        <w:jc w:val="both"/>
        <w:rPr>
          <w:rFonts w:asciiTheme="minorHAnsi" w:hAnsiTheme="minorHAnsi" w:cstheme="minorHAnsi"/>
          <w:bCs/>
          <w:noProof/>
          <w:sz w:val="22"/>
          <w:szCs w:val="22"/>
          <w:lang w:val="fr-CA"/>
        </w:rPr>
      </w:pPr>
      <w:r w:rsidRPr="00C86509">
        <w:rPr>
          <w:rFonts w:asciiTheme="minorHAnsi" w:hAnsiTheme="minorHAnsi" w:cstheme="minorHAnsi"/>
          <w:bCs/>
          <w:noProof/>
          <w:sz w:val="22"/>
          <w:szCs w:val="22"/>
          <w:lang w:val="fr-CA"/>
        </w:rPr>
        <w:t>Toute entente d’indication de clients proposée doit être approuvée par</w:t>
      </w:r>
      <w:r w:rsidR="00434D99">
        <w:rPr>
          <w:rFonts w:asciiTheme="minorHAnsi" w:hAnsiTheme="minorHAnsi" w:cstheme="minorHAnsi"/>
          <w:bCs/>
          <w:noProof/>
          <w:sz w:val="22"/>
          <w:szCs w:val="22"/>
          <w:lang w:val="fr-CA"/>
        </w:rPr>
        <w:t xml:space="preserve"> </w:t>
      </w:r>
      <w:r w:rsidR="00434D99" w:rsidRPr="00434D99">
        <w:rPr>
          <w:rFonts w:asciiTheme="minorHAnsi" w:hAnsiTheme="minorHAnsi" w:cstheme="minorHAnsi"/>
          <w:noProof/>
          <w:sz w:val="22"/>
          <w:szCs w:val="22"/>
          <w:lang w:val="fr-CA"/>
        </w:rPr>
        <w:t>Capital HUB Inc</w:t>
      </w:r>
      <w:r w:rsidRPr="00C86509">
        <w:rPr>
          <w:rFonts w:asciiTheme="minorHAnsi" w:hAnsiTheme="minorHAnsi" w:cstheme="minorHAnsi"/>
          <w:bCs/>
          <w:noProof/>
          <w:sz w:val="22"/>
          <w:szCs w:val="22"/>
          <w:lang w:val="fr-CA"/>
        </w:rPr>
        <w:t xml:space="preserve">., être déclarée conformément aux exigences et être jugée apporter un avantage au client et être dans son intérêt supérieur. </w:t>
      </w:r>
      <w:r w:rsidRPr="00C86509">
        <w:rPr>
          <w:rFonts w:asciiTheme="minorHAnsi" w:hAnsiTheme="minorHAnsi" w:cstheme="minorHAnsi"/>
          <w:bCs/>
          <w:noProof/>
          <w:sz w:val="22"/>
          <w:szCs w:val="22"/>
          <w:lang w:val="fr-CA"/>
        </w:rPr>
        <w:lastRenderedPageBreak/>
        <w:t xml:space="preserve">La rémunération liée à ce type d’entente est versée à </w:t>
      </w:r>
      <w:r w:rsidR="00434D99" w:rsidRPr="00434D99">
        <w:rPr>
          <w:rFonts w:asciiTheme="minorHAnsi" w:hAnsiTheme="minorHAnsi" w:cstheme="minorHAnsi"/>
          <w:noProof/>
          <w:sz w:val="22"/>
          <w:szCs w:val="22"/>
          <w:lang w:val="fr-CA"/>
        </w:rPr>
        <w:t>Capital HUB Inc</w:t>
      </w:r>
      <w:r w:rsidRPr="00C86509">
        <w:rPr>
          <w:rFonts w:asciiTheme="minorHAnsi" w:hAnsiTheme="minorHAnsi" w:cstheme="minorHAnsi"/>
          <w:bCs/>
          <w:noProof/>
          <w:sz w:val="22"/>
          <w:szCs w:val="22"/>
          <w:lang w:val="fr-CA"/>
        </w:rPr>
        <w:t>., qui rémunère ensuite le conseiller selon les modalités convenues.</w:t>
      </w:r>
    </w:p>
    <w:p w14:paraId="2D7C42F6" w14:textId="77777777" w:rsidR="00AD0053" w:rsidRPr="00C86509" w:rsidRDefault="00AD0053" w:rsidP="00AD0053">
      <w:pPr>
        <w:ind w:left="720"/>
        <w:jc w:val="both"/>
        <w:rPr>
          <w:rFonts w:asciiTheme="minorHAnsi" w:hAnsiTheme="minorHAnsi" w:cstheme="minorHAnsi"/>
          <w:bCs/>
          <w:noProof/>
          <w:sz w:val="22"/>
          <w:szCs w:val="22"/>
          <w:lang w:val="fr-CA"/>
        </w:rPr>
      </w:pPr>
    </w:p>
    <w:p w14:paraId="1321B3D5" w14:textId="15A3A6D5" w:rsidR="00AD0053" w:rsidRPr="00C86509" w:rsidRDefault="00AD0053" w:rsidP="00AD0053">
      <w:pPr>
        <w:jc w:val="both"/>
        <w:rPr>
          <w:rFonts w:asciiTheme="minorHAnsi" w:hAnsiTheme="minorHAnsi" w:cstheme="minorHAnsi"/>
          <w:b/>
          <w:noProof/>
          <w:sz w:val="22"/>
          <w:szCs w:val="22"/>
          <w:lang w:val="fr-CA"/>
        </w:rPr>
      </w:pPr>
      <w:r w:rsidRPr="007660CB">
        <w:rPr>
          <w:rFonts w:asciiTheme="minorHAnsi" w:hAnsiTheme="minorHAnsi" w:cstheme="minorHAnsi"/>
          <w:b/>
          <w:sz w:val="22"/>
          <w:szCs w:val="22"/>
          <w:lang w:val="fr-CA"/>
        </w:rPr>
        <w:t>FONDÉ DE POUVOIR, EXÉCUTEUR TESTAMENTAIRE (LIQUIDATEUR AU QUÉBEC), FIDUCIAIRE OU BÉNÉFICIAIRE</w:t>
      </w:r>
    </w:p>
    <w:p w14:paraId="0EFCAB67" w14:textId="77777777" w:rsidR="00AD0053" w:rsidRPr="00C86509" w:rsidRDefault="00AD0053" w:rsidP="00AD0053">
      <w:pPr>
        <w:jc w:val="both"/>
        <w:rPr>
          <w:rFonts w:asciiTheme="minorHAnsi" w:hAnsiTheme="minorHAnsi" w:cstheme="minorHAnsi"/>
          <w:bCs/>
          <w:noProof/>
          <w:sz w:val="22"/>
          <w:szCs w:val="22"/>
          <w:lang w:val="fr-CA"/>
        </w:rPr>
      </w:pPr>
      <w:r w:rsidRPr="00C86509">
        <w:rPr>
          <w:rFonts w:asciiTheme="minorHAnsi" w:hAnsiTheme="minorHAnsi" w:cstheme="minorHAnsi"/>
          <w:bCs/>
          <w:noProof/>
          <w:sz w:val="22"/>
          <w:szCs w:val="22"/>
          <w:lang w:val="fr-CA"/>
        </w:rPr>
        <w:t xml:space="preserve">Sauf en ce qui concerne les membres de sa famille immédiate, comme définis par l’Agence du revenu du Canada, le fait pour un conseiller d’exercer quelque discrétion que ce soit sur les finances d’un client pose un conflit d’intérêts impossible à résoudre qui doit, par conséquent, être évité. Ainsi, je ne peux pas être </w:t>
      </w:r>
      <w:permStart w:id="1220884765" w:edGrp="everyone"/>
      <w:r w:rsidRPr="00C86509">
        <w:rPr>
          <w:rFonts w:asciiTheme="minorHAnsi" w:hAnsiTheme="minorHAnsi" w:cstheme="minorHAnsi"/>
          <w:bCs/>
          <w:noProof/>
          <w:sz w:val="22"/>
          <w:szCs w:val="22"/>
          <w:lang w:val="fr-CA"/>
        </w:rPr>
        <w:t>[nommé/nommée]</w:t>
      </w:r>
      <w:permEnd w:id="1220884765"/>
      <w:r w:rsidRPr="00C86509">
        <w:rPr>
          <w:rFonts w:asciiTheme="minorHAnsi" w:hAnsiTheme="minorHAnsi" w:cstheme="minorHAnsi"/>
          <w:bCs/>
          <w:noProof/>
          <w:sz w:val="22"/>
          <w:szCs w:val="22"/>
          <w:lang w:val="fr-CA"/>
        </w:rPr>
        <w:t xml:space="preserve"> comme </w:t>
      </w:r>
      <w:permStart w:id="1395524593" w:edGrp="everyone"/>
      <w:r w:rsidRPr="00C86509">
        <w:rPr>
          <w:rFonts w:asciiTheme="minorHAnsi" w:hAnsiTheme="minorHAnsi" w:cstheme="minorHAnsi"/>
          <w:bCs/>
          <w:noProof/>
          <w:sz w:val="22"/>
          <w:szCs w:val="22"/>
          <w:lang w:val="fr-CA"/>
        </w:rPr>
        <w:t>[fondé de pouvoir/fondée de pouvoir]</w:t>
      </w:r>
      <w:permEnd w:id="1395524593"/>
      <w:r w:rsidRPr="00C86509">
        <w:rPr>
          <w:rFonts w:asciiTheme="minorHAnsi" w:hAnsiTheme="minorHAnsi" w:cstheme="minorHAnsi"/>
          <w:bCs/>
          <w:noProof/>
          <w:sz w:val="22"/>
          <w:szCs w:val="22"/>
          <w:lang w:val="fr-CA"/>
        </w:rPr>
        <w:t xml:space="preserve"> ni agir en qualité </w:t>
      </w:r>
      <w:permStart w:id="470311095" w:edGrp="everyone"/>
      <w:r w:rsidRPr="00C86509">
        <w:rPr>
          <w:rFonts w:asciiTheme="minorHAnsi" w:hAnsiTheme="minorHAnsi" w:cstheme="minorHAnsi"/>
          <w:bCs/>
          <w:noProof/>
          <w:sz w:val="22"/>
          <w:szCs w:val="22"/>
          <w:lang w:val="fr-CA"/>
        </w:rPr>
        <w:t>[d’exécuteur testamentaire (liquidateur au Québec)/d’exécutrice testamentaire (liquidatrice au Québec)]</w:t>
      </w:r>
      <w:permEnd w:id="470311095"/>
      <w:r w:rsidRPr="00C86509">
        <w:rPr>
          <w:rFonts w:asciiTheme="minorHAnsi" w:hAnsiTheme="minorHAnsi" w:cstheme="minorHAnsi"/>
          <w:bCs/>
          <w:noProof/>
          <w:sz w:val="22"/>
          <w:szCs w:val="22"/>
          <w:lang w:val="fr-CA"/>
        </w:rPr>
        <w:t xml:space="preserve"> ou de fiduciaire d’un client, ni être </w:t>
      </w:r>
      <w:permStart w:id="460463072" w:edGrp="everyone"/>
      <w:r w:rsidRPr="00C86509">
        <w:rPr>
          <w:rFonts w:asciiTheme="minorHAnsi" w:hAnsiTheme="minorHAnsi" w:cstheme="minorHAnsi"/>
          <w:bCs/>
          <w:noProof/>
          <w:sz w:val="22"/>
          <w:szCs w:val="22"/>
          <w:lang w:val="fr-CA"/>
        </w:rPr>
        <w:t>[désigné/désignée]</w:t>
      </w:r>
      <w:permEnd w:id="460463072"/>
      <w:r w:rsidRPr="00C86509">
        <w:rPr>
          <w:rFonts w:asciiTheme="minorHAnsi" w:hAnsiTheme="minorHAnsi" w:cstheme="minorHAnsi"/>
          <w:bCs/>
          <w:noProof/>
          <w:sz w:val="22"/>
          <w:szCs w:val="22"/>
          <w:lang w:val="fr-CA"/>
        </w:rPr>
        <w:t xml:space="preserve"> bénéficiaire de la succession d’un client.</w:t>
      </w:r>
    </w:p>
    <w:p w14:paraId="0E484AAA" w14:textId="77777777" w:rsidR="00AD0053" w:rsidRPr="00C86509" w:rsidRDefault="00AD0053" w:rsidP="00AD0053">
      <w:pPr>
        <w:jc w:val="both"/>
        <w:rPr>
          <w:rFonts w:asciiTheme="minorHAnsi" w:hAnsiTheme="minorHAnsi" w:cstheme="minorHAnsi"/>
          <w:bCs/>
          <w:noProof/>
          <w:sz w:val="22"/>
          <w:szCs w:val="22"/>
          <w:lang w:val="fr-CA"/>
        </w:rPr>
      </w:pPr>
    </w:p>
    <w:p w14:paraId="066510BC" w14:textId="421EE806" w:rsidR="00AD0053" w:rsidRPr="00C86509" w:rsidRDefault="00AD0053" w:rsidP="00AD0053">
      <w:pPr>
        <w:jc w:val="both"/>
        <w:rPr>
          <w:rFonts w:asciiTheme="minorHAnsi" w:hAnsiTheme="minorHAnsi" w:cstheme="minorHAnsi"/>
          <w:b/>
          <w:noProof/>
          <w:sz w:val="22"/>
          <w:szCs w:val="22"/>
          <w:lang w:val="fr-CA"/>
        </w:rPr>
      </w:pPr>
      <w:r w:rsidRPr="00C86509">
        <w:rPr>
          <w:rFonts w:asciiTheme="minorHAnsi" w:hAnsiTheme="minorHAnsi" w:cstheme="minorHAnsi"/>
          <w:b/>
          <w:noProof/>
          <w:sz w:val="22"/>
          <w:szCs w:val="22"/>
          <w:lang w:val="fr-CA"/>
        </w:rPr>
        <w:t xml:space="preserve">OPÉRATIONS FINANCIÈRES PERSONNELLES </w:t>
      </w:r>
    </w:p>
    <w:p w14:paraId="6E3FBFE1" w14:textId="77777777" w:rsidR="00AD0053" w:rsidRPr="00C86509" w:rsidRDefault="00AD0053" w:rsidP="00AD0053">
      <w:pPr>
        <w:jc w:val="both"/>
        <w:rPr>
          <w:rFonts w:asciiTheme="minorHAnsi" w:hAnsiTheme="minorHAnsi" w:cstheme="minorHAnsi"/>
          <w:bCs/>
          <w:noProof/>
          <w:sz w:val="22"/>
          <w:szCs w:val="22"/>
          <w:lang w:val="fr-CA"/>
        </w:rPr>
      </w:pPr>
      <w:r w:rsidRPr="00C86509">
        <w:rPr>
          <w:rFonts w:asciiTheme="minorHAnsi" w:hAnsiTheme="minorHAnsi" w:cstheme="minorHAnsi"/>
          <w:bCs/>
          <w:noProof/>
          <w:sz w:val="22"/>
          <w:szCs w:val="22"/>
          <w:lang w:val="fr-CA"/>
        </w:rPr>
        <w:t xml:space="preserve">La réglementation des valeurs mobilières interdit aux conseillers de </w:t>
      </w:r>
      <w:r w:rsidRPr="007660CB">
        <w:rPr>
          <w:rFonts w:asciiTheme="minorHAnsi" w:hAnsiTheme="minorHAnsi" w:cstheme="minorHAnsi"/>
          <w:bCs/>
          <w:sz w:val="22"/>
          <w:szCs w:val="22"/>
          <w:lang w:val="fr-CA"/>
        </w:rPr>
        <w:t>réaliser des opérations financières personnelles avec des clients</w:t>
      </w:r>
      <w:r w:rsidRPr="00C86509">
        <w:rPr>
          <w:rFonts w:asciiTheme="minorHAnsi" w:hAnsiTheme="minorHAnsi" w:cstheme="minorHAnsi"/>
          <w:bCs/>
          <w:noProof/>
          <w:sz w:val="22"/>
          <w:szCs w:val="22"/>
          <w:lang w:val="fr-CA"/>
        </w:rPr>
        <w:t xml:space="preserve"> (prêts, placements communs, clubs de placement avec des clients, etc.) et d’agir comme administrateur d’une personne inscrite non affiliée.</w:t>
      </w:r>
    </w:p>
    <w:p w14:paraId="0A77ABE8" w14:textId="77777777" w:rsidR="00AD0053" w:rsidRPr="00C86509" w:rsidRDefault="00AD0053" w:rsidP="00AD0053">
      <w:pPr>
        <w:pStyle w:val="Default"/>
        <w:jc w:val="both"/>
        <w:rPr>
          <w:rFonts w:asciiTheme="minorHAnsi" w:hAnsiTheme="minorHAnsi" w:cstheme="minorHAnsi"/>
          <w:b/>
          <w:bCs/>
          <w:noProof/>
          <w:color w:val="auto"/>
          <w:sz w:val="22"/>
          <w:szCs w:val="22"/>
          <w:lang w:val="fr-CA"/>
        </w:rPr>
      </w:pPr>
    </w:p>
    <w:p w14:paraId="2D26C393" w14:textId="36B81342" w:rsidR="00AD0053" w:rsidRPr="00C86509" w:rsidRDefault="00AD0053" w:rsidP="00AD0053">
      <w:pPr>
        <w:pStyle w:val="Default"/>
        <w:jc w:val="both"/>
        <w:rPr>
          <w:rFonts w:asciiTheme="minorHAnsi" w:hAnsiTheme="minorHAnsi" w:cstheme="minorHAnsi"/>
          <w:b/>
          <w:bCs/>
          <w:noProof/>
          <w:color w:val="auto"/>
          <w:sz w:val="22"/>
          <w:szCs w:val="22"/>
          <w:lang w:val="fr-CA"/>
        </w:rPr>
      </w:pPr>
      <w:r w:rsidRPr="00C86509">
        <w:rPr>
          <w:rFonts w:asciiTheme="minorHAnsi" w:hAnsiTheme="minorHAnsi" w:cstheme="minorHAnsi"/>
          <w:b/>
          <w:bCs/>
          <w:noProof/>
          <w:color w:val="auto"/>
          <w:sz w:val="22"/>
          <w:szCs w:val="22"/>
          <w:lang w:val="fr-CA"/>
        </w:rPr>
        <w:t xml:space="preserve">VOTRE DROIT DE DEMANDER PLUS D’INFORMATIONS </w:t>
      </w:r>
    </w:p>
    <w:p w14:paraId="30E0C28E" w14:textId="762F65A1" w:rsidR="00AD0053" w:rsidRPr="00166533" w:rsidRDefault="00AD0053" w:rsidP="00166533">
      <w:pPr>
        <w:jc w:val="both"/>
        <w:rPr>
          <w:rFonts w:asciiTheme="minorHAnsi" w:hAnsiTheme="minorHAnsi" w:cstheme="minorHAnsi"/>
          <w:iCs/>
          <w:noProof/>
          <w:sz w:val="22"/>
          <w:szCs w:val="22"/>
          <w:lang w:val="fr-CA"/>
        </w:rPr>
      </w:pPr>
      <w:r w:rsidRPr="00C86509">
        <w:rPr>
          <w:rFonts w:asciiTheme="minorHAnsi" w:hAnsiTheme="minorHAnsi" w:cstheme="minorHAnsi"/>
          <w:iCs/>
          <w:noProof/>
          <w:sz w:val="22"/>
          <w:szCs w:val="22"/>
          <w:lang w:val="fr-CA"/>
        </w:rPr>
        <w:t>Si vous souhaitez en savoir plus sur mes activités professionnelles, mes relations d’affaires, mes conflits d’intérêts, mes permis ou mes qualifications, n’hésitez pas à communiquer avec moi.</w:t>
      </w:r>
      <w:r w:rsidRPr="00C86509">
        <w:rPr>
          <w:rFonts w:asciiTheme="minorHAnsi" w:hAnsiTheme="minorHAnsi" w:cstheme="minorHAnsi"/>
          <w:i/>
          <w:iCs/>
          <w:noProof/>
          <w:sz w:val="22"/>
          <w:szCs w:val="22"/>
          <w:lang w:val="fr-CA"/>
        </w:rPr>
        <w:t xml:space="preserve"> </w:t>
      </w:r>
      <w:r w:rsidRPr="00C86509">
        <w:rPr>
          <w:rFonts w:asciiTheme="minorHAnsi" w:hAnsiTheme="minorHAnsi" w:cstheme="minorHAnsi"/>
          <w:iCs/>
          <w:noProof/>
          <w:sz w:val="22"/>
          <w:szCs w:val="22"/>
          <w:lang w:val="fr-CA"/>
        </w:rPr>
        <w:t xml:space="preserve"> </w:t>
      </w:r>
      <w:r w:rsidRPr="007660CB">
        <w:rPr>
          <w:rFonts w:ascii="Calibri" w:hAnsi="Calibri" w:cs="Calibri"/>
          <w:b/>
          <w:sz w:val="22"/>
          <w:szCs w:val="22"/>
          <w:lang w:val="fr-CA"/>
        </w:rPr>
        <w:tab/>
      </w:r>
      <w:r w:rsidRPr="007660CB">
        <w:rPr>
          <w:rFonts w:ascii="Calibri" w:hAnsi="Calibri" w:cs="Calibri"/>
          <w:b/>
          <w:sz w:val="22"/>
          <w:szCs w:val="22"/>
          <w:lang w:val="fr-CA"/>
        </w:rPr>
        <w:tab/>
      </w:r>
      <w:r w:rsidRPr="007660CB">
        <w:rPr>
          <w:rFonts w:ascii="Calibri" w:hAnsi="Calibri" w:cs="Calibri"/>
          <w:b/>
          <w:sz w:val="22"/>
          <w:szCs w:val="22"/>
          <w:lang w:val="fr-CA"/>
        </w:rPr>
        <w:tab/>
      </w:r>
    </w:p>
    <w:p w14:paraId="0A443370" w14:textId="77777777" w:rsidR="00AD0053" w:rsidRPr="007660CB" w:rsidRDefault="00AD0053" w:rsidP="00AD0053">
      <w:pPr>
        <w:jc w:val="both"/>
        <w:rPr>
          <w:rFonts w:asciiTheme="minorHAnsi" w:hAnsiTheme="minorHAnsi" w:cstheme="minorHAnsi"/>
          <w:sz w:val="22"/>
          <w:szCs w:val="22"/>
          <w:lang w:val="fr-CA"/>
        </w:rPr>
      </w:pPr>
    </w:p>
    <w:sectPr w:rsidR="00AD0053" w:rsidRPr="007660CB" w:rsidSect="004537CA">
      <w:headerReference w:type="even" r:id="rId6"/>
      <w:headerReference w:type="default" r:id="rId7"/>
      <w:footerReference w:type="even" r:id="rId8"/>
      <w:footerReference w:type="default" r:id="rId9"/>
      <w:headerReference w:type="first" r:id="rId10"/>
      <w:footerReference w:type="first" r:id="rId11"/>
      <w:pgSz w:w="12240" w:h="15840" w:code="1"/>
      <w:pgMar w:top="1224" w:right="1224" w:bottom="720" w:left="122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79601" w14:textId="77777777" w:rsidR="002445F2" w:rsidRDefault="002445F2" w:rsidP="00AD0053">
      <w:r>
        <w:separator/>
      </w:r>
    </w:p>
  </w:endnote>
  <w:endnote w:type="continuationSeparator" w:id="0">
    <w:p w14:paraId="7E1DBEC1" w14:textId="77777777" w:rsidR="002445F2" w:rsidRDefault="002445F2" w:rsidP="00AD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87F92" w14:textId="77777777" w:rsidR="001A7641" w:rsidRDefault="001A7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6AD30" w14:textId="0CF3081A" w:rsidR="007660CB" w:rsidRPr="001A7641" w:rsidRDefault="001F33E0" w:rsidP="001A7641">
    <w:pPr>
      <w:pStyle w:val="Footer"/>
      <w:spacing w:before="240"/>
      <w:jc w:val="right"/>
      <w:rPr>
        <w:color w:val="FFFFFF" w:themeColor="background1"/>
        <w:sz w:val="18"/>
        <w:szCs w:val="18"/>
      </w:rPr>
    </w:pPr>
    <w:r w:rsidRPr="001A7641">
      <w:rPr>
        <w:color w:val="FFFFFF" w:themeColor="background1"/>
        <w:sz w:val="18"/>
        <w:szCs w:val="18"/>
      </w:rPr>
      <w:t>06/2021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6D04F" w14:textId="77777777" w:rsidR="001A7641" w:rsidRDefault="001A7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99D33" w14:textId="77777777" w:rsidR="002445F2" w:rsidRDefault="002445F2" w:rsidP="00AD0053">
      <w:r>
        <w:separator/>
      </w:r>
    </w:p>
  </w:footnote>
  <w:footnote w:type="continuationSeparator" w:id="0">
    <w:p w14:paraId="1F73EC80" w14:textId="77777777" w:rsidR="002445F2" w:rsidRDefault="002445F2" w:rsidP="00AD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89619" w14:textId="77777777" w:rsidR="001A7641" w:rsidRDefault="001A76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A3653" w14:textId="6329D235" w:rsidR="007660CB" w:rsidRPr="00AD0053" w:rsidRDefault="00241CCC" w:rsidP="00AD0053">
    <w:pPr>
      <w:pStyle w:val="Heading2"/>
      <w:rPr>
        <w:rFonts w:ascii="Calibri" w:hAnsi="Calibri" w:cs="Calibri"/>
        <w:color w:val="0070C0"/>
        <w:sz w:val="36"/>
        <w:szCs w:val="36"/>
        <w:u w:val="none"/>
        <w:lang w:val="fr-CA"/>
      </w:rPr>
    </w:pPr>
    <w:r w:rsidRPr="00AD0053">
      <w:rPr>
        <w:rFonts w:ascii="Calibri" w:hAnsi="Calibri" w:cs="Calibri"/>
        <w:color w:val="0070C0"/>
        <w:sz w:val="36"/>
        <w:szCs w:val="36"/>
        <w:u w:val="none"/>
        <w:lang w:val="fr-CA"/>
      </w:rPr>
      <w:t>DÉCLARATION DU CONSEILLER EN PLACEMENT/ASSURANCE</w:t>
    </w:r>
  </w:p>
  <w:p w14:paraId="0912C321" w14:textId="50FC8AFE" w:rsidR="007660CB" w:rsidRPr="00C86509" w:rsidRDefault="002A1DB1" w:rsidP="00AD0053">
    <w:pPr>
      <w:jc w:val="center"/>
      <w:rPr>
        <w:rFonts w:ascii="Calibri" w:hAnsi="Calibri" w:cs="Calibri"/>
        <w:lang w:val="fr-CA"/>
      </w:rPr>
    </w:pPr>
    <w:permStart w:id="1287403665" w:edGrp="everyone"/>
    <w:r w:rsidRPr="00C86509">
      <w:rPr>
        <w:rFonts w:ascii="Calibri" w:hAnsi="Calibri" w:cs="Calibri"/>
        <w:lang w:val="fr-CA"/>
      </w:rPr>
      <w:t>Insérer le nom du conseiller</w:t>
    </w:r>
    <w:permEnd w:id="1287403665"/>
  </w:p>
  <w:p w14:paraId="2FD48C93" w14:textId="77777777" w:rsidR="007660CB" w:rsidRPr="00071154" w:rsidRDefault="007660CB" w:rsidP="00AD0053">
    <w:pPr>
      <w:jc w:val="center"/>
      <w:rPr>
        <w:rFonts w:ascii="Calibri" w:hAnsi="Calibri" w:cs="Calibri"/>
        <w:b/>
        <w:lang w:val="fr-CA"/>
      </w:rPr>
    </w:pPr>
  </w:p>
  <w:p w14:paraId="0821B71A" w14:textId="5473A2B6" w:rsidR="007660CB" w:rsidRPr="00071154" w:rsidRDefault="00AD0053" w:rsidP="00AD0053">
    <w:pPr>
      <w:jc w:val="center"/>
      <w:rPr>
        <w:rFonts w:ascii="Calibri" w:hAnsi="Calibri" w:cs="Calibri"/>
        <w:lang w:val="fr-CA"/>
      </w:rPr>
    </w:pPr>
    <w:r>
      <w:rPr>
        <w:rFonts w:ascii="Calibri" w:hAnsi="Calibri" w:cs="Calibri"/>
        <w:noProof/>
        <w:color w:val="548DD4"/>
        <w:sz w:val="36"/>
        <w:szCs w:val="36"/>
        <w:lang w:val="fr-CA"/>
      </w:rPr>
      <mc:AlternateContent>
        <mc:Choice Requires="wps">
          <w:drawing>
            <wp:anchor distT="0" distB="0" distL="114300" distR="114300" simplePos="0" relativeHeight="251659264" behindDoc="0" locked="0" layoutInCell="1" allowOverlap="1" wp14:anchorId="3410553F" wp14:editId="781B9016">
              <wp:simplePos x="0" y="0"/>
              <wp:positionH relativeFrom="column">
                <wp:posOffset>-9525</wp:posOffset>
              </wp:positionH>
              <wp:positionV relativeFrom="paragraph">
                <wp:posOffset>91440</wp:posOffset>
              </wp:positionV>
              <wp:extent cx="6419850" cy="0"/>
              <wp:effectExtent l="9525" t="15240" r="952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straightConnector1">
                        <a:avLst/>
                      </a:prstGeom>
                      <a:noFill/>
                      <a:ln w="127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E729C6" id="_x0000_t32" coordsize="21600,21600" o:spt="32" o:oned="t" path="m,l21600,21600e" filled="f">
              <v:path arrowok="t" fillok="f" o:connecttype="none"/>
              <o:lock v:ext="edit" shapetype="t"/>
            </v:shapetype>
            <v:shape id="Straight Arrow Connector 3" o:spid="_x0000_s1026" type="#_x0000_t32" style="position:absolute;margin-left:-.75pt;margin-top:7.2pt;width:50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" strokecolor="navy"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6CC43" w14:textId="77777777" w:rsidR="001A7641" w:rsidRDefault="001A76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ocumentProtection w:edit="readOnly" w:enforcement="1" w:cryptProviderType="rsaAES" w:cryptAlgorithmClass="hash" w:cryptAlgorithmType="typeAny" w:cryptAlgorithmSid="14" w:cryptSpinCount="100000" w:hash="GHEZCsMaehwtiVwX8InulKO//3V9vE+ZcjPSQxxhKkW5krfGByZiaQ2BMicw3HVwvkO2VM4mSzup/wNIFD2fVQ==" w:salt="BOOnm0Vc5MnByjDkL2rFG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53"/>
    <w:rsid w:val="00141A16"/>
    <w:rsid w:val="00166533"/>
    <w:rsid w:val="001A7641"/>
    <w:rsid w:val="001F33E0"/>
    <w:rsid w:val="0022258F"/>
    <w:rsid w:val="00241CCC"/>
    <w:rsid w:val="002445F2"/>
    <w:rsid w:val="002A1DB1"/>
    <w:rsid w:val="00434D99"/>
    <w:rsid w:val="004425F0"/>
    <w:rsid w:val="004C33E1"/>
    <w:rsid w:val="004F38A4"/>
    <w:rsid w:val="0058140D"/>
    <w:rsid w:val="005842FE"/>
    <w:rsid w:val="006736A5"/>
    <w:rsid w:val="007660CB"/>
    <w:rsid w:val="007B1AEF"/>
    <w:rsid w:val="008D397C"/>
    <w:rsid w:val="008E5835"/>
    <w:rsid w:val="00AB4F62"/>
    <w:rsid w:val="00AD0053"/>
    <w:rsid w:val="00AE426C"/>
    <w:rsid w:val="00B06A93"/>
    <w:rsid w:val="00B462D2"/>
    <w:rsid w:val="00C6055D"/>
    <w:rsid w:val="00C63BF5"/>
    <w:rsid w:val="00C86509"/>
    <w:rsid w:val="00CA6FDD"/>
    <w:rsid w:val="00CC2BA8"/>
    <w:rsid w:val="00CF7179"/>
    <w:rsid w:val="00DB760E"/>
    <w:rsid w:val="00F33CBB"/>
    <w:rsid w:val="00FD3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128ABC"/>
  <w15:chartTrackingRefBased/>
  <w15:docId w15:val="{05EAC2F8-C361-41F4-B857-6678DFA8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053"/>
    <w:pPr>
      <w:spacing w:after="0" w:line="240" w:lineRule="auto"/>
    </w:pPr>
    <w:rPr>
      <w:rFonts w:ascii="Times New Roman" w:eastAsia="Times New Roman" w:hAnsi="Times New Roman" w:cs="Times New Roman"/>
      <w:sz w:val="24"/>
      <w:szCs w:val="24"/>
      <w:lang w:val="en-CA"/>
    </w:rPr>
  </w:style>
  <w:style w:type="paragraph" w:styleId="Heading2">
    <w:name w:val="heading 2"/>
    <w:basedOn w:val="Normal"/>
    <w:next w:val="Normal"/>
    <w:link w:val="Heading2Char"/>
    <w:qFormat/>
    <w:rsid w:val="00AD0053"/>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D0053"/>
    <w:rPr>
      <w:rFonts w:ascii="Times New Roman" w:eastAsia="Times New Roman" w:hAnsi="Times New Roman" w:cs="Times New Roman"/>
      <w:b/>
      <w:bCs/>
      <w:sz w:val="24"/>
      <w:szCs w:val="24"/>
      <w:u w:val="single"/>
      <w:lang w:val="en-CA"/>
    </w:rPr>
  </w:style>
  <w:style w:type="paragraph" w:styleId="Footer">
    <w:name w:val="footer"/>
    <w:basedOn w:val="Normal"/>
    <w:link w:val="FooterChar"/>
    <w:uiPriority w:val="99"/>
    <w:rsid w:val="00AD0053"/>
    <w:pPr>
      <w:tabs>
        <w:tab w:val="center" w:pos="4320"/>
        <w:tab w:val="right" w:pos="8640"/>
      </w:tabs>
    </w:pPr>
  </w:style>
  <w:style w:type="character" w:customStyle="1" w:styleId="FooterChar">
    <w:name w:val="Footer Char"/>
    <w:basedOn w:val="DefaultParagraphFont"/>
    <w:link w:val="Footer"/>
    <w:uiPriority w:val="99"/>
    <w:rsid w:val="00AD0053"/>
    <w:rPr>
      <w:rFonts w:ascii="Times New Roman" w:eastAsia="Times New Roman" w:hAnsi="Times New Roman" w:cs="Times New Roman"/>
      <w:sz w:val="24"/>
      <w:szCs w:val="24"/>
      <w:lang w:val="en-CA"/>
    </w:rPr>
  </w:style>
  <w:style w:type="character" w:styleId="Hyperlink">
    <w:name w:val="Hyperlink"/>
    <w:semiHidden/>
    <w:rsid w:val="00AD0053"/>
    <w:rPr>
      <w:color w:val="0000FF"/>
      <w:u w:val="single"/>
    </w:rPr>
  </w:style>
  <w:style w:type="paragraph" w:customStyle="1" w:styleId="Default">
    <w:name w:val="Default"/>
    <w:rsid w:val="00AD0053"/>
    <w:pPr>
      <w:autoSpaceDE w:val="0"/>
      <w:autoSpaceDN w:val="0"/>
      <w:adjustRightInd w:val="0"/>
      <w:spacing w:after="0" w:line="240" w:lineRule="auto"/>
    </w:pPr>
    <w:rPr>
      <w:rFonts w:ascii="Times New Roman" w:eastAsia="Times New Roman" w:hAnsi="Times New Roman" w:cs="Times New Roman"/>
      <w:color w:val="000000"/>
      <w:sz w:val="24"/>
      <w:szCs w:val="24"/>
      <w:lang w:val="en-CA" w:eastAsia="en-CA"/>
    </w:rPr>
  </w:style>
  <w:style w:type="paragraph" w:styleId="Header">
    <w:name w:val="header"/>
    <w:basedOn w:val="Normal"/>
    <w:link w:val="HeaderChar"/>
    <w:uiPriority w:val="99"/>
    <w:unhideWhenUsed/>
    <w:rsid w:val="00AD0053"/>
    <w:pPr>
      <w:tabs>
        <w:tab w:val="center" w:pos="4680"/>
        <w:tab w:val="right" w:pos="9360"/>
      </w:tabs>
    </w:pPr>
  </w:style>
  <w:style w:type="character" w:customStyle="1" w:styleId="HeaderChar">
    <w:name w:val="Header Char"/>
    <w:basedOn w:val="DefaultParagraphFont"/>
    <w:link w:val="Header"/>
    <w:uiPriority w:val="99"/>
    <w:rsid w:val="00AD0053"/>
    <w:rPr>
      <w:rFonts w:ascii="Times New Roman" w:eastAsia="Times New Roman" w:hAnsi="Times New Roman" w:cs="Times New Roman"/>
      <w:sz w:val="24"/>
      <w:szCs w:val="24"/>
      <w:lang w:val="en-CA"/>
    </w:rPr>
  </w:style>
  <w:style w:type="paragraph" w:styleId="HTMLPreformatted">
    <w:name w:val="HTML Preformatted"/>
    <w:basedOn w:val="Normal"/>
    <w:link w:val="HTMLPreformattedChar"/>
    <w:uiPriority w:val="99"/>
    <w:semiHidden/>
    <w:unhideWhenUsed/>
    <w:rsid w:val="00AD005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D0053"/>
    <w:rPr>
      <w:rFonts w:ascii="Consolas" w:eastAsia="Times New Roman" w:hAnsi="Consolas"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80314">
      <w:bodyDiv w:val="1"/>
      <w:marLeft w:val="0"/>
      <w:marRight w:val="0"/>
      <w:marTop w:val="0"/>
      <w:marBottom w:val="0"/>
      <w:divBdr>
        <w:top w:val="none" w:sz="0" w:space="0" w:color="auto"/>
        <w:left w:val="none" w:sz="0" w:space="0" w:color="auto"/>
        <w:bottom w:val="none" w:sz="0" w:space="0" w:color="auto"/>
        <w:right w:val="none" w:sz="0" w:space="0" w:color="auto"/>
      </w:divBdr>
    </w:div>
    <w:div w:id="92858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1268</Words>
  <Characters>7231</Characters>
  <Application>Microsoft Office Word</Application>
  <DocSecurity>8</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Sage</dc:creator>
  <cp:keywords/>
  <dc:description/>
  <cp:lastModifiedBy>Monteiro, Sage</cp:lastModifiedBy>
  <cp:revision>4</cp:revision>
  <dcterms:created xsi:type="dcterms:W3CDTF">2024-07-22T14:00:00Z</dcterms:created>
  <dcterms:modified xsi:type="dcterms:W3CDTF">2024-12-13T17:05:00Z</dcterms:modified>
</cp:coreProperties>
</file>